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902561" w14:textId="2244CEFF" w:rsidR="008914AB" w:rsidRPr="00B57C6F" w:rsidRDefault="00B57C6F" w:rsidP="00B57C6F">
      <w:pPr>
        <w:rPr>
          <w:rFonts w:ascii="Arial" w:hAnsi="Arial" w:cs="Arial"/>
          <w:b/>
          <w:bCs/>
          <w:sz w:val="32"/>
          <w:szCs w:val="32"/>
        </w:rPr>
      </w:pPr>
      <w:r w:rsidRPr="00B57C6F">
        <w:rPr>
          <w:rFonts w:ascii="Arial" w:hAnsi="Arial" w:cs="Arial"/>
          <w:b/>
          <w:bCs/>
          <w:sz w:val="32"/>
          <w:szCs w:val="32"/>
        </w:rPr>
        <w:t>Schulprogramm</w:t>
      </w:r>
      <w:r w:rsidR="008914AB" w:rsidRPr="00B57C6F">
        <w:rPr>
          <w:rFonts w:ascii="Arial" w:hAnsi="Arial" w:cs="Arial"/>
          <w:b/>
          <w:bCs/>
          <w:sz w:val="32"/>
          <w:szCs w:val="32"/>
        </w:rPr>
        <w:t xml:space="preserve"> </w:t>
      </w:r>
    </w:p>
    <w:sdt>
      <w:sdtPr>
        <w:rPr>
          <w:rFonts w:asciiTheme="minorHAnsi" w:eastAsiaTheme="minorHAnsi" w:hAnsiTheme="minorHAnsi" w:cstheme="minorBidi"/>
          <w:color w:val="auto"/>
          <w:kern w:val="2"/>
          <w:sz w:val="22"/>
          <w:szCs w:val="22"/>
          <w:lang w:eastAsia="en-US"/>
          <w14:ligatures w14:val="standardContextual"/>
        </w:rPr>
        <w:id w:val="-1706092615"/>
        <w:docPartObj>
          <w:docPartGallery w:val="Table of Contents"/>
          <w:docPartUnique/>
        </w:docPartObj>
      </w:sdtPr>
      <w:sdtEndPr>
        <w:rPr>
          <w:b/>
          <w:bCs/>
        </w:rPr>
      </w:sdtEndPr>
      <w:sdtContent>
        <w:p w14:paraId="43182944" w14:textId="27414624" w:rsidR="00B57C6F" w:rsidRPr="00B57C6F" w:rsidRDefault="00B57C6F">
          <w:pPr>
            <w:pStyle w:val="Inhaltsverzeichnisberschrift"/>
            <w:rPr>
              <w:rFonts w:ascii="Arial" w:hAnsi="Arial" w:cs="Arial"/>
              <w:b/>
              <w:bCs/>
              <w:color w:val="auto"/>
              <w:sz w:val="28"/>
              <w:szCs w:val="28"/>
            </w:rPr>
          </w:pPr>
          <w:r w:rsidRPr="00B57C6F">
            <w:rPr>
              <w:rFonts w:ascii="Arial" w:hAnsi="Arial" w:cs="Arial"/>
              <w:b/>
              <w:bCs/>
              <w:color w:val="auto"/>
              <w:sz w:val="28"/>
              <w:szCs w:val="28"/>
            </w:rPr>
            <w:t>Inhaltsverzeichnis</w:t>
          </w:r>
        </w:p>
        <w:p w14:paraId="5FAC9ABD" w14:textId="77777777" w:rsidR="00B57C6F" w:rsidRPr="00B57C6F" w:rsidRDefault="00B57C6F" w:rsidP="00B57C6F">
          <w:pPr>
            <w:rPr>
              <w:lang w:eastAsia="de-DE"/>
            </w:rPr>
          </w:pPr>
        </w:p>
        <w:p w14:paraId="1259C449" w14:textId="6DE6DE0D" w:rsidR="00B57C6F" w:rsidRDefault="00B57C6F">
          <w:pPr>
            <w:pStyle w:val="Verzeichnis1"/>
            <w:tabs>
              <w:tab w:val="right" w:leader="dot" w:pos="9062"/>
            </w:tabs>
            <w:rPr>
              <w:rFonts w:eastAsiaTheme="minorEastAsia"/>
              <w:noProof/>
              <w:sz w:val="24"/>
              <w:szCs w:val="24"/>
              <w:lang w:eastAsia="de-DE"/>
            </w:rPr>
          </w:pPr>
          <w:r w:rsidRPr="00B57C6F">
            <w:rPr>
              <w:rFonts w:ascii="Arial" w:hAnsi="Arial" w:cs="Arial"/>
              <w:sz w:val="24"/>
              <w:szCs w:val="24"/>
            </w:rPr>
            <w:fldChar w:fldCharType="begin"/>
          </w:r>
          <w:r w:rsidRPr="00B57C6F">
            <w:rPr>
              <w:rFonts w:ascii="Arial" w:hAnsi="Arial" w:cs="Arial"/>
              <w:sz w:val="24"/>
              <w:szCs w:val="24"/>
            </w:rPr>
            <w:instrText xml:space="preserve"> TOC \o "1-3" \h \z \u </w:instrText>
          </w:r>
          <w:r w:rsidRPr="00B57C6F">
            <w:rPr>
              <w:rFonts w:ascii="Arial" w:hAnsi="Arial" w:cs="Arial"/>
              <w:sz w:val="24"/>
              <w:szCs w:val="24"/>
            </w:rPr>
            <w:fldChar w:fldCharType="separate"/>
          </w:r>
          <w:hyperlink w:anchor="_Toc163059129" w:history="1">
            <w:r w:rsidRPr="006579B4">
              <w:rPr>
                <w:rStyle w:val="Hyperlink"/>
                <w:rFonts w:ascii="Arial" w:hAnsi="Arial" w:cs="Arial"/>
                <w:b/>
                <w:bCs/>
                <w:noProof/>
              </w:rPr>
              <w:t>Vorwort</w:t>
            </w:r>
            <w:r>
              <w:rPr>
                <w:noProof/>
                <w:webHidden/>
              </w:rPr>
              <w:tab/>
            </w:r>
            <w:r>
              <w:rPr>
                <w:noProof/>
                <w:webHidden/>
              </w:rPr>
              <w:fldChar w:fldCharType="begin"/>
            </w:r>
            <w:r>
              <w:rPr>
                <w:noProof/>
                <w:webHidden/>
              </w:rPr>
              <w:instrText xml:space="preserve"> PAGEREF _Toc163059129 \h </w:instrText>
            </w:r>
            <w:r>
              <w:rPr>
                <w:noProof/>
                <w:webHidden/>
              </w:rPr>
            </w:r>
            <w:r>
              <w:rPr>
                <w:noProof/>
                <w:webHidden/>
              </w:rPr>
              <w:fldChar w:fldCharType="separate"/>
            </w:r>
            <w:r w:rsidR="00F77DFF">
              <w:rPr>
                <w:noProof/>
                <w:webHidden/>
              </w:rPr>
              <w:t>2</w:t>
            </w:r>
            <w:r>
              <w:rPr>
                <w:noProof/>
                <w:webHidden/>
              </w:rPr>
              <w:fldChar w:fldCharType="end"/>
            </w:r>
          </w:hyperlink>
        </w:p>
        <w:p w14:paraId="18CBE376" w14:textId="18C65076" w:rsidR="00B57C6F" w:rsidRDefault="001D538D">
          <w:pPr>
            <w:pStyle w:val="Verzeichnis1"/>
            <w:tabs>
              <w:tab w:val="left" w:pos="480"/>
              <w:tab w:val="right" w:leader="dot" w:pos="9062"/>
            </w:tabs>
            <w:rPr>
              <w:rFonts w:eastAsiaTheme="minorEastAsia"/>
              <w:noProof/>
              <w:sz w:val="24"/>
              <w:szCs w:val="24"/>
              <w:lang w:eastAsia="de-DE"/>
            </w:rPr>
          </w:pPr>
          <w:hyperlink w:anchor="_Toc163059130" w:history="1">
            <w:r w:rsidR="00B57C6F" w:rsidRPr="006579B4">
              <w:rPr>
                <w:rStyle w:val="Hyperlink"/>
                <w:rFonts w:ascii="Arial" w:hAnsi="Arial" w:cs="Arial"/>
                <w:b/>
                <w:bCs/>
                <w:noProof/>
              </w:rPr>
              <w:t>1.</w:t>
            </w:r>
            <w:r w:rsidR="00B57C6F">
              <w:rPr>
                <w:rFonts w:eastAsiaTheme="minorEastAsia"/>
                <w:noProof/>
                <w:sz w:val="24"/>
                <w:szCs w:val="24"/>
                <w:lang w:eastAsia="de-DE"/>
              </w:rPr>
              <w:t xml:space="preserve"> </w:t>
            </w:r>
            <w:r w:rsidR="00B57C6F" w:rsidRPr="006579B4">
              <w:rPr>
                <w:rStyle w:val="Hyperlink"/>
                <w:rFonts w:ascii="Arial" w:hAnsi="Arial" w:cs="Arial"/>
                <w:b/>
                <w:bCs/>
                <w:noProof/>
              </w:rPr>
              <w:t>Wer wir sind</w:t>
            </w:r>
            <w:r w:rsidR="00B57C6F">
              <w:rPr>
                <w:noProof/>
                <w:webHidden/>
              </w:rPr>
              <w:tab/>
            </w:r>
            <w:r w:rsidR="00B57C6F">
              <w:rPr>
                <w:noProof/>
                <w:webHidden/>
              </w:rPr>
              <w:fldChar w:fldCharType="begin"/>
            </w:r>
            <w:r w:rsidR="00B57C6F">
              <w:rPr>
                <w:noProof/>
                <w:webHidden/>
              </w:rPr>
              <w:instrText xml:space="preserve"> PAGEREF _Toc163059130 \h </w:instrText>
            </w:r>
            <w:r w:rsidR="00B57C6F">
              <w:rPr>
                <w:noProof/>
                <w:webHidden/>
              </w:rPr>
            </w:r>
            <w:r w:rsidR="00B57C6F">
              <w:rPr>
                <w:noProof/>
                <w:webHidden/>
              </w:rPr>
              <w:fldChar w:fldCharType="separate"/>
            </w:r>
            <w:r w:rsidR="00F77DFF">
              <w:rPr>
                <w:noProof/>
                <w:webHidden/>
              </w:rPr>
              <w:t>2</w:t>
            </w:r>
            <w:r w:rsidR="00B57C6F">
              <w:rPr>
                <w:noProof/>
                <w:webHidden/>
              </w:rPr>
              <w:fldChar w:fldCharType="end"/>
            </w:r>
          </w:hyperlink>
        </w:p>
        <w:p w14:paraId="60E1EF85" w14:textId="083E8FFF" w:rsidR="00B57C6F" w:rsidRPr="00B57C6F" w:rsidRDefault="001D538D">
          <w:pPr>
            <w:pStyle w:val="Verzeichnis2"/>
            <w:tabs>
              <w:tab w:val="left" w:pos="720"/>
              <w:tab w:val="right" w:leader="dot" w:pos="9062"/>
            </w:tabs>
            <w:rPr>
              <w:rFonts w:eastAsiaTheme="minorEastAsia"/>
              <w:noProof/>
              <w:sz w:val="24"/>
              <w:szCs w:val="24"/>
              <w:lang w:eastAsia="de-DE"/>
            </w:rPr>
          </w:pPr>
          <w:hyperlink w:anchor="_Toc163059131" w:history="1">
            <w:r w:rsidR="00B57C6F" w:rsidRPr="00B57C6F">
              <w:rPr>
                <w:rStyle w:val="Hyperlink"/>
                <w:rFonts w:ascii="Arial" w:hAnsi="Arial" w:cs="Arial"/>
                <w:noProof/>
              </w:rPr>
              <w:t>a.</w:t>
            </w:r>
            <w:r w:rsidR="00B57C6F">
              <w:rPr>
                <w:rFonts w:eastAsiaTheme="minorEastAsia"/>
                <w:noProof/>
                <w:sz w:val="24"/>
                <w:szCs w:val="24"/>
                <w:lang w:eastAsia="de-DE"/>
              </w:rPr>
              <w:t xml:space="preserve"> </w:t>
            </w:r>
            <w:r w:rsidR="00B57C6F" w:rsidRPr="00B57C6F">
              <w:rPr>
                <w:rStyle w:val="Hyperlink"/>
                <w:rFonts w:ascii="Arial" w:hAnsi="Arial" w:cs="Arial"/>
                <w:noProof/>
              </w:rPr>
              <w:t>Leitbild</w:t>
            </w:r>
            <w:r w:rsidR="00B57C6F" w:rsidRPr="00B57C6F">
              <w:rPr>
                <w:noProof/>
                <w:webHidden/>
              </w:rPr>
              <w:tab/>
            </w:r>
            <w:r w:rsidR="00B57C6F" w:rsidRPr="00B57C6F">
              <w:rPr>
                <w:noProof/>
                <w:webHidden/>
              </w:rPr>
              <w:fldChar w:fldCharType="begin"/>
            </w:r>
            <w:r w:rsidR="00B57C6F" w:rsidRPr="00B57C6F">
              <w:rPr>
                <w:noProof/>
                <w:webHidden/>
              </w:rPr>
              <w:instrText xml:space="preserve"> PAGEREF _Toc163059131 \h </w:instrText>
            </w:r>
            <w:r w:rsidR="00B57C6F" w:rsidRPr="00B57C6F">
              <w:rPr>
                <w:noProof/>
                <w:webHidden/>
              </w:rPr>
            </w:r>
            <w:r w:rsidR="00B57C6F" w:rsidRPr="00B57C6F">
              <w:rPr>
                <w:noProof/>
                <w:webHidden/>
              </w:rPr>
              <w:fldChar w:fldCharType="separate"/>
            </w:r>
            <w:r w:rsidR="00F77DFF">
              <w:rPr>
                <w:noProof/>
                <w:webHidden/>
              </w:rPr>
              <w:t>2</w:t>
            </w:r>
            <w:r w:rsidR="00B57C6F" w:rsidRPr="00B57C6F">
              <w:rPr>
                <w:noProof/>
                <w:webHidden/>
              </w:rPr>
              <w:fldChar w:fldCharType="end"/>
            </w:r>
          </w:hyperlink>
        </w:p>
        <w:p w14:paraId="56AEB05C" w14:textId="6654F3C0" w:rsidR="00B57C6F" w:rsidRPr="00B57C6F" w:rsidRDefault="001D538D">
          <w:pPr>
            <w:pStyle w:val="Verzeichnis2"/>
            <w:tabs>
              <w:tab w:val="left" w:pos="720"/>
              <w:tab w:val="right" w:leader="dot" w:pos="9062"/>
            </w:tabs>
            <w:rPr>
              <w:rFonts w:eastAsiaTheme="minorEastAsia"/>
              <w:noProof/>
              <w:sz w:val="24"/>
              <w:szCs w:val="24"/>
              <w:lang w:eastAsia="de-DE"/>
            </w:rPr>
          </w:pPr>
          <w:hyperlink w:anchor="_Toc163059132" w:history="1">
            <w:r w:rsidR="00B57C6F" w:rsidRPr="00B57C6F">
              <w:rPr>
                <w:rStyle w:val="Hyperlink"/>
                <w:rFonts w:ascii="Arial" w:hAnsi="Arial" w:cs="Arial"/>
                <w:noProof/>
              </w:rPr>
              <w:t>b.</w:t>
            </w:r>
            <w:r w:rsidR="00B57C6F">
              <w:rPr>
                <w:rFonts w:eastAsiaTheme="minorEastAsia"/>
                <w:noProof/>
                <w:sz w:val="24"/>
                <w:szCs w:val="24"/>
                <w:lang w:eastAsia="de-DE"/>
              </w:rPr>
              <w:t xml:space="preserve"> </w:t>
            </w:r>
            <w:r w:rsidR="00B57C6F" w:rsidRPr="00B57C6F">
              <w:rPr>
                <w:rStyle w:val="Hyperlink"/>
                <w:rFonts w:ascii="Arial" w:hAnsi="Arial" w:cs="Arial"/>
                <w:noProof/>
              </w:rPr>
              <w:t>Unsere Schule</w:t>
            </w:r>
            <w:r w:rsidR="00B57C6F" w:rsidRPr="00B57C6F">
              <w:rPr>
                <w:noProof/>
                <w:webHidden/>
              </w:rPr>
              <w:tab/>
            </w:r>
            <w:r w:rsidR="00B57C6F" w:rsidRPr="00B57C6F">
              <w:rPr>
                <w:noProof/>
                <w:webHidden/>
              </w:rPr>
              <w:fldChar w:fldCharType="begin"/>
            </w:r>
            <w:r w:rsidR="00B57C6F" w:rsidRPr="00B57C6F">
              <w:rPr>
                <w:noProof/>
                <w:webHidden/>
              </w:rPr>
              <w:instrText xml:space="preserve"> PAGEREF _Toc163059132 \h </w:instrText>
            </w:r>
            <w:r w:rsidR="00B57C6F" w:rsidRPr="00B57C6F">
              <w:rPr>
                <w:noProof/>
                <w:webHidden/>
              </w:rPr>
            </w:r>
            <w:r w:rsidR="00B57C6F" w:rsidRPr="00B57C6F">
              <w:rPr>
                <w:noProof/>
                <w:webHidden/>
              </w:rPr>
              <w:fldChar w:fldCharType="separate"/>
            </w:r>
            <w:r w:rsidR="00F77DFF">
              <w:rPr>
                <w:noProof/>
                <w:webHidden/>
              </w:rPr>
              <w:t>2</w:t>
            </w:r>
            <w:r w:rsidR="00B57C6F" w:rsidRPr="00B57C6F">
              <w:rPr>
                <w:noProof/>
                <w:webHidden/>
              </w:rPr>
              <w:fldChar w:fldCharType="end"/>
            </w:r>
          </w:hyperlink>
        </w:p>
        <w:p w14:paraId="06B09A9C" w14:textId="07B33577" w:rsidR="00B57C6F" w:rsidRPr="00B57C6F" w:rsidRDefault="001D538D">
          <w:pPr>
            <w:pStyle w:val="Verzeichnis2"/>
            <w:tabs>
              <w:tab w:val="left" w:pos="720"/>
              <w:tab w:val="right" w:leader="dot" w:pos="9062"/>
            </w:tabs>
            <w:rPr>
              <w:rFonts w:eastAsiaTheme="minorEastAsia"/>
              <w:noProof/>
              <w:sz w:val="24"/>
              <w:szCs w:val="24"/>
              <w:lang w:eastAsia="de-DE"/>
            </w:rPr>
          </w:pPr>
          <w:hyperlink w:anchor="_Toc163059133" w:history="1">
            <w:r w:rsidR="00B57C6F" w:rsidRPr="00B57C6F">
              <w:rPr>
                <w:rStyle w:val="Hyperlink"/>
                <w:rFonts w:ascii="Arial" w:hAnsi="Arial" w:cs="Arial"/>
                <w:noProof/>
              </w:rPr>
              <w:t>c.</w:t>
            </w:r>
            <w:r w:rsidR="00B57C6F">
              <w:rPr>
                <w:rFonts w:eastAsiaTheme="minorEastAsia"/>
                <w:noProof/>
                <w:sz w:val="24"/>
                <w:szCs w:val="24"/>
                <w:lang w:eastAsia="de-DE"/>
              </w:rPr>
              <w:t xml:space="preserve"> </w:t>
            </w:r>
            <w:r w:rsidR="00B57C6F" w:rsidRPr="00B57C6F">
              <w:rPr>
                <w:rStyle w:val="Hyperlink"/>
                <w:rFonts w:ascii="Arial" w:hAnsi="Arial" w:cs="Arial"/>
                <w:noProof/>
              </w:rPr>
              <w:t>Betreuung</w:t>
            </w:r>
            <w:r w:rsidR="00B57C6F" w:rsidRPr="00B57C6F">
              <w:rPr>
                <w:noProof/>
                <w:webHidden/>
              </w:rPr>
              <w:tab/>
            </w:r>
            <w:r w:rsidR="00B57C6F" w:rsidRPr="00B57C6F">
              <w:rPr>
                <w:noProof/>
                <w:webHidden/>
              </w:rPr>
              <w:fldChar w:fldCharType="begin"/>
            </w:r>
            <w:r w:rsidR="00B57C6F" w:rsidRPr="00B57C6F">
              <w:rPr>
                <w:noProof/>
                <w:webHidden/>
              </w:rPr>
              <w:instrText xml:space="preserve"> PAGEREF _Toc163059133 \h </w:instrText>
            </w:r>
            <w:r w:rsidR="00B57C6F" w:rsidRPr="00B57C6F">
              <w:rPr>
                <w:noProof/>
                <w:webHidden/>
              </w:rPr>
            </w:r>
            <w:r w:rsidR="00B57C6F" w:rsidRPr="00B57C6F">
              <w:rPr>
                <w:noProof/>
                <w:webHidden/>
              </w:rPr>
              <w:fldChar w:fldCharType="separate"/>
            </w:r>
            <w:r w:rsidR="00F77DFF">
              <w:rPr>
                <w:noProof/>
                <w:webHidden/>
              </w:rPr>
              <w:t>3</w:t>
            </w:r>
            <w:r w:rsidR="00B57C6F" w:rsidRPr="00B57C6F">
              <w:rPr>
                <w:noProof/>
                <w:webHidden/>
              </w:rPr>
              <w:fldChar w:fldCharType="end"/>
            </w:r>
          </w:hyperlink>
        </w:p>
        <w:p w14:paraId="4027F657" w14:textId="63840812" w:rsidR="00B57C6F" w:rsidRDefault="001D538D">
          <w:pPr>
            <w:pStyle w:val="Verzeichnis1"/>
            <w:tabs>
              <w:tab w:val="left" w:pos="480"/>
              <w:tab w:val="right" w:leader="dot" w:pos="9062"/>
            </w:tabs>
            <w:rPr>
              <w:rFonts w:eastAsiaTheme="minorEastAsia"/>
              <w:noProof/>
              <w:sz w:val="24"/>
              <w:szCs w:val="24"/>
              <w:lang w:eastAsia="de-DE"/>
            </w:rPr>
          </w:pPr>
          <w:hyperlink w:anchor="_Toc163059134" w:history="1">
            <w:r w:rsidR="00B57C6F" w:rsidRPr="006579B4">
              <w:rPr>
                <w:rStyle w:val="Hyperlink"/>
                <w:rFonts w:ascii="Arial" w:hAnsi="Arial" w:cs="Arial"/>
                <w:b/>
                <w:bCs/>
                <w:noProof/>
              </w:rPr>
              <w:t>2.</w:t>
            </w:r>
            <w:r w:rsidR="00B57C6F">
              <w:rPr>
                <w:rFonts w:eastAsiaTheme="minorEastAsia"/>
                <w:noProof/>
                <w:sz w:val="24"/>
                <w:szCs w:val="24"/>
                <w:lang w:eastAsia="de-DE"/>
              </w:rPr>
              <w:t xml:space="preserve"> </w:t>
            </w:r>
            <w:r w:rsidR="00B57C6F" w:rsidRPr="006579B4">
              <w:rPr>
                <w:rStyle w:val="Hyperlink"/>
                <w:rFonts w:ascii="Arial" w:hAnsi="Arial" w:cs="Arial"/>
                <w:b/>
                <w:bCs/>
                <w:noProof/>
              </w:rPr>
              <w:t>Was uns auszeichnet</w:t>
            </w:r>
            <w:r w:rsidR="00B57C6F">
              <w:rPr>
                <w:noProof/>
                <w:webHidden/>
              </w:rPr>
              <w:tab/>
            </w:r>
            <w:r w:rsidR="00B57C6F">
              <w:rPr>
                <w:noProof/>
                <w:webHidden/>
              </w:rPr>
              <w:fldChar w:fldCharType="begin"/>
            </w:r>
            <w:r w:rsidR="00B57C6F">
              <w:rPr>
                <w:noProof/>
                <w:webHidden/>
              </w:rPr>
              <w:instrText xml:space="preserve"> PAGEREF _Toc163059134 \h </w:instrText>
            </w:r>
            <w:r w:rsidR="00B57C6F">
              <w:rPr>
                <w:noProof/>
                <w:webHidden/>
              </w:rPr>
            </w:r>
            <w:r w:rsidR="00B57C6F">
              <w:rPr>
                <w:noProof/>
                <w:webHidden/>
              </w:rPr>
              <w:fldChar w:fldCharType="separate"/>
            </w:r>
            <w:r w:rsidR="00F77DFF">
              <w:rPr>
                <w:noProof/>
                <w:webHidden/>
              </w:rPr>
              <w:t>4</w:t>
            </w:r>
            <w:r w:rsidR="00B57C6F">
              <w:rPr>
                <w:noProof/>
                <w:webHidden/>
              </w:rPr>
              <w:fldChar w:fldCharType="end"/>
            </w:r>
          </w:hyperlink>
        </w:p>
        <w:p w14:paraId="58222CC3" w14:textId="537A661B" w:rsidR="00B57C6F" w:rsidRPr="00B57C6F" w:rsidRDefault="001D538D">
          <w:pPr>
            <w:pStyle w:val="Verzeichnis2"/>
            <w:tabs>
              <w:tab w:val="left" w:pos="720"/>
              <w:tab w:val="right" w:leader="dot" w:pos="9062"/>
            </w:tabs>
            <w:rPr>
              <w:rFonts w:eastAsiaTheme="minorEastAsia"/>
              <w:noProof/>
              <w:sz w:val="24"/>
              <w:szCs w:val="24"/>
              <w:lang w:eastAsia="de-DE"/>
            </w:rPr>
          </w:pPr>
          <w:hyperlink w:anchor="_Toc163059135" w:history="1">
            <w:r w:rsidR="00B57C6F" w:rsidRPr="00B57C6F">
              <w:rPr>
                <w:rStyle w:val="Hyperlink"/>
                <w:rFonts w:ascii="Arial" w:hAnsi="Arial" w:cs="Arial"/>
                <w:noProof/>
              </w:rPr>
              <w:t>a.</w:t>
            </w:r>
            <w:r w:rsidR="00B57C6F">
              <w:rPr>
                <w:rFonts w:eastAsiaTheme="minorEastAsia"/>
                <w:noProof/>
                <w:sz w:val="24"/>
                <w:szCs w:val="24"/>
                <w:lang w:eastAsia="de-DE"/>
              </w:rPr>
              <w:t xml:space="preserve"> </w:t>
            </w:r>
            <w:r w:rsidR="00B57C6F" w:rsidRPr="00B57C6F">
              <w:rPr>
                <w:rStyle w:val="Hyperlink"/>
                <w:rFonts w:ascii="Arial" w:hAnsi="Arial" w:cs="Arial"/>
                <w:noProof/>
              </w:rPr>
              <w:t>MINT – freundliche Schule</w:t>
            </w:r>
            <w:r w:rsidR="00B57C6F" w:rsidRPr="00B57C6F">
              <w:rPr>
                <w:noProof/>
                <w:webHidden/>
              </w:rPr>
              <w:tab/>
            </w:r>
            <w:r w:rsidR="00B57C6F" w:rsidRPr="00B57C6F">
              <w:rPr>
                <w:noProof/>
                <w:webHidden/>
              </w:rPr>
              <w:fldChar w:fldCharType="begin"/>
            </w:r>
            <w:r w:rsidR="00B57C6F" w:rsidRPr="00B57C6F">
              <w:rPr>
                <w:noProof/>
                <w:webHidden/>
              </w:rPr>
              <w:instrText xml:space="preserve"> PAGEREF _Toc163059135 \h </w:instrText>
            </w:r>
            <w:r w:rsidR="00B57C6F" w:rsidRPr="00B57C6F">
              <w:rPr>
                <w:noProof/>
                <w:webHidden/>
              </w:rPr>
            </w:r>
            <w:r w:rsidR="00B57C6F" w:rsidRPr="00B57C6F">
              <w:rPr>
                <w:noProof/>
                <w:webHidden/>
              </w:rPr>
              <w:fldChar w:fldCharType="separate"/>
            </w:r>
            <w:r w:rsidR="00F77DFF">
              <w:rPr>
                <w:noProof/>
                <w:webHidden/>
              </w:rPr>
              <w:t>4</w:t>
            </w:r>
            <w:r w:rsidR="00B57C6F" w:rsidRPr="00B57C6F">
              <w:rPr>
                <w:noProof/>
                <w:webHidden/>
              </w:rPr>
              <w:fldChar w:fldCharType="end"/>
            </w:r>
          </w:hyperlink>
        </w:p>
        <w:p w14:paraId="321C27C8" w14:textId="7607E974" w:rsidR="00B57C6F" w:rsidRPr="00B57C6F" w:rsidRDefault="001D538D">
          <w:pPr>
            <w:pStyle w:val="Verzeichnis2"/>
            <w:tabs>
              <w:tab w:val="left" w:pos="720"/>
              <w:tab w:val="right" w:leader="dot" w:pos="9062"/>
            </w:tabs>
            <w:rPr>
              <w:rFonts w:eastAsiaTheme="minorEastAsia"/>
              <w:noProof/>
              <w:sz w:val="24"/>
              <w:szCs w:val="24"/>
              <w:lang w:eastAsia="de-DE"/>
            </w:rPr>
          </w:pPr>
          <w:hyperlink w:anchor="_Toc163059136" w:history="1">
            <w:r w:rsidR="00B57C6F" w:rsidRPr="00B57C6F">
              <w:rPr>
                <w:rStyle w:val="Hyperlink"/>
                <w:rFonts w:ascii="Arial" w:hAnsi="Arial" w:cs="Arial"/>
                <w:noProof/>
              </w:rPr>
              <w:t>b.</w:t>
            </w:r>
            <w:r w:rsidR="00B57C6F">
              <w:rPr>
                <w:rFonts w:eastAsiaTheme="minorEastAsia"/>
                <w:noProof/>
                <w:sz w:val="24"/>
                <w:szCs w:val="24"/>
                <w:lang w:eastAsia="de-DE"/>
              </w:rPr>
              <w:t xml:space="preserve"> </w:t>
            </w:r>
            <w:r w:rsidR="00B57C6F" w:rsidRPr="00B57C6F">
              <w:rPr>
                <w:rStyle w:val="Hyperlink"/>
                <w:rFonts w:ascii="Arial" w:hAnsi="Arial" w:cs="Arial"/>
                <w:noProof/>
              </w:rPr>
              <w:t>Medienpass NRW</w:t>
            </w:r>
            <w:r w:rsidR="00B57C6F" w:rsidRPr="00B57C6F">
              <w:rPr>
                <w:noProof/>
                <w:webHidden/>
              </w:rPr>
              <w:tab/>
            </w:r>
            <w:r w:rsidR="00B57C6F" w:rsidRPr="00B57C6F">
              <w:rPr>
                <w:noProof/>
                <w:webHidden/>
              </w:rPr>
              <w:fldChar w:fldCharType="begin"/>
            </w:r>
            <w:r w:rsidR="00B57C6F" w:rsidRPr="00B57C6F">
              <w:rPr>
                <w:noProof/>
                <w:webHidden/>
              </w:rPr>
              <w:instrText xml:space="preserve"> PAGEREF _Toc163059136 \h </w:instrText>
            </w:r>
            <w:r w:rsidR="00B57C6F" w:rsidRPr="00B57C6F">
              <w:rPr>
                <w:noProof/>
                <w:webHidden/>
              </w:rPr>
            </w:r>
            <w:r w:rsidR="00B57C6F" w:rsidRPr="00B57C6F">
              <w:rPr>
                <w:noProof/>
                <w:webHidden/>
              </w:rPr>
              <w:fldChar w:fldCharType="separate"/>
            </w:r>
            <w:r w:rsidR="00F77DFF">
              <w:rPr>
                <w:noProof/>
                <w:webHidden/>
              </w:rPr>
              <w:t>4</w:t>
            </w:r>
            <w:r w:rsidR="00B57C6F" w:rsidRPr="00B57C6F">
              <w:rPr>
                <w:noProof/>
                <w:webHidden/>
              </w:rPr>
              <w:fldChar w:fldCharType="end"/>
            </w:r>
          </w:hyperlink>
        </w:p>
        <w:p w14:paraId="7D2EEF8E" w14:textId="527A4640" w:rsidR="00B57C6F" w:rsidRPr="00B57C6F" w:rsidRDefault="001D538D">
          <w:pPr>
            <w:pStyle w:val="Verzeichnis2"/>
            <w:tabs>
              <w:tab w:val="left" w:pos="720"/>
              <w:tab w:val="right" w:leader="dot" w:pos="9062"/>
            </w:tabs>
            <w:rPr>
              <w:rFonts w:eastAsiaTheme="minorEastAsia"/>
              <w:noProof/>
              <w:sz w:val="24"/>
              <w:szCs w:val="24"/>
              <w:lang w:eastAsia="de-DE"/>
            </w:rPr>
          </w:pPr>
          <w:hyperlink w:anchor="_Toc163059137" w:history="1">
            <w:r w:rsidR="00B57C6F" w:rsidRPr="00B57C6F">
              <w:rPr>
                <w:rStyle w:val="Hyperlink"/>
                <w:rFonts w:ascii="Arial" w:hAnsi="Arial" w:cs="Arial"/>
                <w:noProof/>
              </w:rPr>
              <w:t>c.</w:t>
            </w:r>
            <w:r w:rsidR="00B57C6F">
              <w:rPr>
                <w:rFonts w:eastAsiaTheme="minorEastAsia"/>
                <w:noProof/>
                <w:sz w:val="24"/>
                <w:szCs w:val="24"/>
                <w:lang w:eastAsia="de-DE"/>
              </w:rPr>
              <w:t xml:space="preserve"> </w:t>
            </w:r>
            <w:r w:rsidR="00B57C6F" w:rsidRPr="00B57C6F">
              <w:rPr>
                <w:rStyle w:val="Hyperlink"/>
                <w:rFonts w:ascii="Arial" w:hAnsi="Arial" w:cs="Arial"/>
                <w:noProof/>
              </w:rPr>
              <w:t>Haus der kleinen Forscher</w:t>
            </w:r>
            <w:r w:rsidR="00B57C6F" w:rsidRPr="00B57C6F">
              <w:rPr>
                <w:noProof/>
                <w:webHidden/>
              </w:rPr>
              <w:tab/>
            </w:r>
            <w:r w:rsidR="00B57C6F" w:rsidRPr="00B57C6F">
              <w:rPr>
                <w:noProof/>
                <w:webHidden/>
              </w:rPr>
              <w:fldChar w:fldCharType="begin"/>
            </w:r>
            <w:r w:rsidR="00B57C6F" w:rsidRPr="00B57C6F">
              <w:rPr>
                <w:noProof/>
                <w:webHidden/>
              </w:rPr>
              <w:instrText xml:space="preserve"> PAGEREF _Toc163059137 \h </w:instrText>
            </w:r>
            <w:r w:rsidR="00B57C6F" w:rsidRPr="00B57C6F">
              <w:rPr>
                <w:noProof/>
                <w:webHidden/>
              </w:rPr>
            </w:r>
            <w:r w:rsidR="00B57C6F" w:rsidRPr="00B57C6F">
              <w:rPr>
                <w:noProof/>
                <w:webHidden/>
              </w:rPr>
              <w:fldChar w:fldCharType="separate"/>
            </w:r>
            <w:r w:rsidR="00F77DFF">
              <w:rPr>
                <w:noProof/>
                <w:webHidden/>
              </w:rPr>
              <w:t>4</w:t>
            </w:r>
            <w:r w:rsidR="00B57C6F" w:rsidRPr="00B57C6F">
              <w:rPr>
                <w:noProof/>
                <w:webHidden/>
              </w:rPr>
              <w:fldChar w:fldCharType="end"/>
            </w:r>
          </w:hyperlink>
        </w:p>
        <w:p w14:paraId="0CA91ADE" w14:textId="0784345A" w:rsidR="00B57C6F" w:rsidRPr="00B57C6F" w:rsidRDefault="001D538D">
          <w:pPr>
            <w:pStyle w:val="Verzeichnis2"/>
            <w:tabs>
              <w:tab w:val="left" w:pos="720"/>
              <w:tab w:val="right" w:leader="dot" w:pos="9062"/>
            </w:tabs>
            <w:rPr>
              <w:rFonts w:eastAsiaTheme="minorEastAsia"/>
              <w:noProof/>
              <w:sz w:val="24"/>
              <w:szCs w:val="24"/>
              <w:lang w:eastAsia="de-DE"/>
            </w:rPr>
          </w:pPr>
          <w:hyperlink w:anchor="_Toc163059138" w:history="1">
            <w:r w:rsidR="00B57C6F" w:rsidRPr="00B57C6F">
              <w:rPr>
                <w:rStyle w:val="Hyperlink"/>
                <w:rFonts w:ascii="Arial" w:hAnsi="Arial" w:cs="Arial"/>
                <w:noProof/>
              </w:rPr>
              <w:t>d.</w:t>
            </w:r>
            <w:r w:rsidR="00B57C6F">
              <w:rPr>
                <w:rFonts w:eastAsiaTheme="minorEastAsia"/>
                <w:noProof/>
                <w:sz w:val="24"/>
                <w:szCs w:val="24"/>
                <w:lang w:eastAsia="de-DE"/>
              </w:rPr>
              <w:t xml:space="preserve"> </w:t>
            </w:r>
            <w:r w:rsidR="00B57C6F" w:rsidRPr="00B57C6F">
              <w:rPr>
                <w:rStyle w:val="Hyperlink"/>
                <w:rFonts w:ascii="Arial" w:hAnsi="Arial" w:cs="Arial"/>
                <w:noProof/>
              </w:rPr>
              <w:t>Fit4Future</w:t>
            </w:r>
            <w:r w:rsidR="00B57C6F" w:rsidRPr="00B57C6F">
              <w:rPr>
                <w:noProof/>
                <w:webHidden/>
              </w:rPr>
              <w:tab/>
            </w:r>
            <w:r w:rsidR="00B57C6F" w:rsidRPr="00B57C6F">
              <w:rPr>
                <w:noProof/>
                <w:webHidden/>
              </w:rPr>
              <w:fldChar w:fldCharType="begin"/>
            </w:r>
            <w:r w:rsidR="00B57C6F" w:rsidRPr="00B57C6F">
              <w:rPr>
                <w:noProof/>
                <w:webHidden/>
              </w:rPr>
              <w:instrText xml:space="preserve"> PAGEREF _Toc163059138 \h </w:instrText>
            </w:r>
            <w:r w:rsidR="00B57C6F" w:rsidRPr="00B57C6F">
              <w:rPr>
                <w:noProof/>
                <w:webHidden/>
              </w:rPr>
            </w:r>
            <w:r w:rsidR="00B57C6F" w:rsidRPr="00B57C6F">
              <w:rPr>
                <w:noProof/>
                <w:webHidden/>
              </w:rPr>
              <w:fldChar w:fldCharType="separate"/>
            </w:r>
            <w:r w:rsidR="00F77DFF">
              <w:rPr>
                <w:noProof/>
                <w:webHidden/>
              </w:rPr>
              <w:t>5</w:t>
            </w:r>
            <w:r w:rsidR="00B57C6F" w:rsidRPr="00B57C6F">
              <w:rPr>
                <w:noProof/>
                <w:webHidden/>
              </w:rPr>
              <w:fldChar w:fldCharType="end"/>
            </w:r>
          </w:hyperlink>
        </w:p>
        <w:p w14:paraId="4E7868ED" w14:textId="24354A2B" w:rsidR="00B57C6F" w:rsidRPr="00B57C6F" w:rsidRDefault="001D538D">
          <w:pPr>
            <w:pStyle w:val="Verzeichnis2"/>
            <w:tabs>
              <w:tab w:val="left" w:pos="720"/>
              <w:tab w:val="right" w:leader="dot" w:pos="9062"/>
            </w:tabs>
            <w:rPr>
              <w:rFonts w:eastAsiaTheme="minorEastAsia"/>
              <w:noProof/>
              <w:sz w:val="24"/>
              <w:szCs w:val="24"/>
              <w:lang w:eastAsia="de-DE"/>
            </w:rPr>
          </w:pPr>
          <w:hyperlink w:anchor="_Toc163059139" w:history="1">
            <w:r w:rsidR="00B57C6F" w:rsidRPr="00B57C6F">
              <w:rPr>
                <w:rStyle w:val="Hyperlink"/>
                <w:rFonts w:ascii="Arial" w:hAnsi="Arial" w:cs="Arial"/>
                <w:noProof/>
              </w:rPr>
              <w:t>e.</w:t>
            </w:r>
            <w:r w:rsidR="00B57C6F">
              <w:rPr>
                <w:rFonts w:eastAsiaTheme="minorEastAsia"/>
                <w:noProof/>
                <w:sz w:val="24"/>
                <w:szCs w:val="24"/>
                <w:lang w:eastAsia="de-DE"/>
              </w:rPr>
              <w:t xml:space="preserve"> </w:t>
            </w:r>
            <w:r w:rsidR="00B57C6F" w:rsidRPr="00B57C6F">
              <w:rPr>
                <w:rStyle w:val="Hyperlink"/>
                <w:rFonts w:ascii="Arial" w:hAnsi="Arial" w:cs="Arial"/>
                <w:noProof/>
              </w:rPr>
              <w:t>Kooperation</w:t>
            </w:r>
            <w:r w:rsidR="00B57C6F" w:rsidRPr="00B57C6F">
              <w:rPr>
                <w:noProof/>
                <w:webHidden/>
              </w:rPr>
              <w:tab/>
            </w:r>
            <w:r w:rsidR="00B57C6F" w:rsidRPr="00B57C6F">
              <w:rPr>
                <w:noProof/>
                <w:webHidden/>
              </w:rPr>
              <w:fldChar w:fldCharType="begin"/>
            </w:r>
            <w:r w:rsidR="00B57C6F" w:rsidRPr="00B57C6F">
              <w:rPr>
                <w:noProof/>
                <w:webHidden/>
              </w:rPr>
              <w:instrText xml:space="preserve"> PAGEREF _Toc163059139 \h </w:instrText>
            </w:r>
            <w:r w:rsidR="00B57C6F" w:rsidRPr="00B57C6F">
              <w:rPr>
                <w:noProof/>
                <w:webHidden/>
              </w:rPr>
            </w:r>
            <w:r w:rsidR="00B57C6F" w:rsidRPr="00B57C6F">
              <w:rPr>
                <w:noProof/>
                <w:webHidden/>
              </w:rPr>
              <w:fldChar w:fldCharType="separate"/>
            </w:r>
            <w:r w:rsidR="00F77DFF">
              <w:rPr>
                <w:noProof/>
                <w:webHidden/>
              </w:rPr>
              <w:t>5</w:t>
            </w:r>
            <w:r w:rsidR="00B57C6F" w:rsidRPr="00B57C6F">
              <w:rPr>
                <w:noProof/>
                <w:webHidden/>
              </w:rPr>
              <w:fldChar w:fldCharType="end"/>
            </w:r>
          </w:hyperlink>
        </w:p>
        <w:p w14:paraId="7C5E215D" w14:textId="448055CE" w:rsidR="00B57C6F" w:rsidRPr="00B57C6F" w:rsidRDefault="001D538D">
          <w:pPr>
            <w:pStyle w:val="Verzeichnis2"/>
            <w:tabs>
              <w:tab w:val="left" w:pos="720"/>
              <w:tab w:val="right" w:leader="dot" w:pos="9062"/>
            </w:tabs>
            <w:rPr>
              <w:rFonts w:eastAsiaTheme="minorEastAsia"/>
              <w:noProof/>
              <w:sz w:val="24"/>
              <w:szCs w:val="24"/>
              <w:lang w:eastAsia="de-DE"/>
            </w:rPr>
          </w:pPr>
          <w:hyperlink w:anchor="_Toc163059140" w:history="1">
            <w:r w:rsidR="00B57C6F" w:rsidRPr="00B57C6F">
              <w:rPr>
                <w:rStyle w:val="Hyperlink"/>
                <w:rFonts w:ascii="Arial" w:hAnsi="Arial" w:cs="Arial"/>
                <w:noProof/>
              </w:rPr>
              <w:t>f.</w:t>
            </w:r>
            <w:r w:rsidR="00B57C6F">
              <w:rPr>
                <w:rFonts w:eastAsiaTheme="minorEastAsia"/>
                <w:noProof/>
                <w:sz w:val="24"/>
                <w:szCs w:val="24"/>
                <w:lang w:eastAsia="de-DE"/>
              </w:rPr>
              <w:t xml:space="preserve"> </w:t>
            </w:r>
            <w:r w:rsidR="00B57C6F" w:rsidRPr="00B57C6F">
              <w:rPr>
                <w:rStyle w:val="Hyperlink"/>
                <w:rFonts w:ascii="Arial" w:hAnsi="Arial" w:cs="Arial"/>
                <w:noProof/>
              </w:rPr>
              <w:t>Klasse 2000</w:t>
            </w:r>
            <w:r w:rsidR="00B57C6F" w:rsidRPr="00B57C6F">
              <w:rPr>
                <w:noProof/>
                <w:webHidden/>
              </w:rPr>
              <w:tab/>
            </w:r>
            <w:r w:rsidR="00B57C6F" w:rsidRPr="00B57C6F">
              <w:rPr>
                <w:noProof/>
                <w:webHidden/>
              </w:rPr>
              <w:fldChar w:fldCharType="begin"/>
            </w:r>
            <w:r w:rsidR="00B57C6F" w:rsidRPr="00B57C6F">
              <w:rPr>
                <w:noProof/>
                <w:webHidden/>
              </w:rPr>
              <w:instrText xml:space="preserve"> PAGEREF _Toc163059140 \h </w:instrText>
            </w:r>
            <w:r w:rsidR="00B57C6F" w:rsidRPr="00B57C6F">
              <w:rPr>
                <w:noProof/>
                <w:webHidden/>
              </w:rPr>
            </w:r>
            <w:r w:rsidR="00B57C6F" w:rsidRPr="00B57C6F">
              <w:rPr>
                <w:noProof/>
                <w:webHidden/>
              </w:rPr>
              <w:fldChar w:fldCharType="separate"/>
            </w:r>
            <w:r w:rsidR="00F77DFF">
              <w:rPr>
                <w:noProof/>
                <w:webHidden/>
              </w:rPr>
              <w:t>8</w:t>
            </w:r>
            <w:r w:rsidR="00B57C6F" w:rsidRPr="00B57C6F">
              <w:rPr>
                <w:noProof/>
                <w:webHidden/>
              </w:rPr>
              <w:fldChar w:fldCharType="end"/>
            </w:r>
          </w:hyperlink>
        </w:p>
        <w:p w14:paraId="4232E1C0" w14:textId="6A21506A" w:rsidR="00B57C6F" w:rsidRPr="00B57C6F" w:rsidRDefault="001D538D">
          <w:pPr>
            <w:pStyle w:val="Verzeichnis2"/>
            <w:tabs>
              <w:tab w:val="left" w:pos="720"/>
              <w:tab w:val="right" w:leader="dot" w:pos="9062"/>
            </w:tabs>
            <w:rPr>
              <w:rFonts w:eastAsiaTheme="minorEastAsia"/>
              <w:noProof/>
              <w:sz w:val="24"/>
              <w:szCs w:val="24"/>
              <w:lang w:eastAsia="de-DE"/>
            </w:rPr>
          </w:pPr>
          <w:hyperlink w:anchor="_Toc163059141" w:history="1">
            <w:r w:rsidR="00B57C6F" w:rsidRPr="00B57C6F">
              <w:rPr>
                <w:rStyle w:val="Hyperlink"/>
                <w:rFonts w:ascii="Arial" w:hAnsi="Arial" w:cs="Arial"/>
                <w:noProof/>
              </w:rPr>
              <w:t>g.</w:t>
            </w:r>
            <w:r w:rsidR="00B57C6F">
              <w:rPr>
                <w:rFonts w:eastAsiaTheme="minorEastAsia"/>
                <w:noProof/>
                <w:sz w:val="24"/>
                <w:szCs w:val="24"/>
                <w:lang w:eastAsia="de-DE"/>
              </w:rPr>
              <w:t xml:space="preserve"> </w:t>
            </w:r>
            <w:r w:rsidR="00B57C6F" w:rsidRPr="00B57C6F">
              <w:rPr>
                <w:rStyle w:val="Hyperlink"/>
                <w:rFonts w:ascii="Arial" w:hAnsi="Arial" w:cs="Arial"/>
                <w:noProof/>
              </w:rPr>
              <w:t>Werteerziehung</w:t>
            </w:r>
            <w:r w:rsidR="00B57C6F" w:rsidRPr="00B57C6F">
              <w:rPr>
                <w:noProof/>
                <w:webHidden/>
              </w:rPr>
              <w:tab/>
            </w:r>
            <w:r w:rsidR="00B57C6F" w:rsidRPr="00B57C6F">
              <w:rPr>
                <w:noProof/>
                <w:webHidden/>
              </w:rPr>
              <w:fldChar w:fldCharType="begin"/>
            </w:r>
            <w:r w:rsidR="00B57C6F" w:rsidRPr="00B57C6F">
              <w:rPr>
                <w:noProof/>
                <w:webHidden/>
              </w:rPr>
              <w:instrText xml:space="preserve"> PAGEREF _Toc163059141 \h </w:instrText>
            </w:r>
            <w:r w:rsidR="00B57C6F" w:rsidRPr="00B57C6F">
              <w:rPr>
                <w:noProof/>
                <w:webHidden/>
              </w:rPr>
            </w:r>
            <w:r w:rsidR="00B57C6F" w:rsidRPr="00B57C6F">
              <w:rPr>
                <w:noProof/>
                <w:webHidden/>
              </w:rPr>
              <w:fldChar w:fldCharType="separate"/>
            </w:r>
            <w:r w:rsidR="00F77DFF">
              <w:rPr>
                <w:noProof/>
                <w:webHidden/>
              </w:rPr>
              <w:t>9</w:t>
            </w:r>
            <w:r w:rsidR="00B57C6F" w:rsidRPr="00B57C6F">
              <w:rPr>
                <w:noProof/>
                <w:webHidden/>
              </w:rPr>
              <w:fldChar w:fldCharType="end"/>
            </w:r>
          </w:hyperlink>
        </w:p>
        <w:p w14:paraId="350B4B0F" w14:textId="5705E8D8" w:rsidR="00B57C6F" w:rsidRPr="00B57C6F" w:rsidRDefault="001D538D">
          <w:pPr>
            <w:pStyle w:val="Verzeichnis2"/>
            <w:tabs>
              <w:tab w:val="left" w:pos="720"/>
              <w:tab w:val="right" w:leader="dot" w:pos="9062"/>
            </w:tabs>
            <w:rPr>
              <w:rFonts w:eastAsiaTheme="minorEastAsia"/>
              <w:noProof/>
              <w:sz w:val="24"/>
              <w:szCs w:val="24"/>
              <w:lang w:eastAsia="de-DE"/>
            </w:rPr>
          </w:pPr>
          <w:hyperlink w:anchor="_Toc163059142" w:history="1">
            <w:r w:rsidR="00B57C6F" w:rsidRPr="00B57C6F">
              <w:rPr>
                <w:rStyle w:val="Hyperlink"/>
                <w:rFonts w:ascii="Arial" w:hAnsi="Arial" w:cs="Arial"/>
                <w:noProof/>
              </w:rPr>
              <w:t>h.</w:t>
            </w:r>
            <w:r w:rsidR="00B57C6F">
              <w:rPr>
                <w:rFonts w:eastAsiaTheme="minorEastAsia"/>
                <w:noProof/>
                <w:sz w:val="24"/>
                <w:szCs w:val="24"/>
                <w:lang w:eastAsia="de-DE"/>
              </w:rPr>
              <w:t xml:space="preserve"> </w:t>
            </w:r>
            <w:r w:rsidR="00B57C6F" w:rsidRPr="00B57C6F">
              <w:rPr>
                <w:rStyle w:val="Hyperlink"/>
                <w:rFonts w:ascii="Arial" w:hAnsi="Arial" w:cs="Arial"/>
                <w:noProof/>
              </w:rPr>
              <w:t>Hausinterne Schulordnung</w:t>
            </w:r>
            <w:r w:rsidR="00B57C6F" w:rsidRPr="00B57C6F">
              <w:rPr>
                <w:noProof/>
                <w:webHidden/>
              </w:rPr>
              <w:tab/>
            </w:r>
            <w:r w:rsidR="00B57C6F" w:rsidRPr="00B57C6F">
              <w:rPr>
                <w:noProof/>
                <w:webHidden/>
              </w:rPr>
              <w:fldChar w:fldCharType="begin"/>
            </w:r>
            <w:r w:rsidR="00B57C6F" w:rsidRPr="00B57C6F">
              <w:rPr>
                <w:noProof/>
                <w:webHidden/>
              </w:rPr>
              <w:instrText xml:space="preserve"> PAGEREF _Toc163059142 \h </w:instrText>
            </w:r>
            <w:r w:rsidR="00B57C6F" w:rsidRPr="00B57C6F">
              <w:rPr>
                <w:noProof/>
                <w:webHidden/>
              </w:rPr>
            </w:r>
            <w:r w:rsidR="00B57C6F" w:rsidRPr="00B57C6F">
              <w:rPr>
                <w:noProof/>
                <w:webHidden/>
              </w:rPr>
              <w:fldChar w:fldCharType="separate"/>
            </w:r>
            <w:r w:rsidR="00F77DFF">
              <w:rPr>
                <w:noProof/>
                <w:webHidden/>
              </w:rPr>
              <w:t>12</w:t>
            </w:r>
            <w:r w:rsidR="00B57C6F" w:rsidRPr="00B57C6F">
              <w:rPr>
                <w:noProof/>
                <w:webHidden/>
              </w:rPr>
              <w:fldChar w:fldCharType="end"/>
            </w:r>
          </w:hyperlink>
        </w:p>
        <w:p w14:paraId="0D4B3CCB" w14:textId="7B398BEB" w:rsidR="00B57C6F" w:rsidRDefault="001D538D">
          <w:pPr>
            <w:pStyle w:val="Verzeichnis1"/>
            <w:tabs>
              <w:tab w:val="left" w:pos="480"/>
              <w:tab w:val="right" w:leader="dot" w:pos="9062"/>
            </w:tabs>
            <w:rPr>
              <w:rFonts w:eastAsiaTheme="minorEastAsia"/>
              <w:noProof/>
              <w:sz w:val="24"/>
              <w:szCs w:val="24"/>
              <w:lang w:eastAsia="de-DE"/>
            </w:rPr>
          </w:pPr>
          <w:hyperlink w:anchor="_Toc163059143" w:history="1">
            <w:r w:rsidR="00B57C6F" w:rsidRPr="006579B4">
              <w:rPr>
                <w:rStyle w:val="Hyperlink"/>
                <w:rFonts w:ascii="Arial" w:hAnsi="Arial" w:cs="Arial"/>
                <w:b/>
                <w:bCs/>
                <w:noProof/>
              </w:rPr>
              <w:t>3.</w:t>
            </w:r>
            <w:r w:rsidR="00B57C6F">
              <w:rPr>
                <w:rFonts w:eastAsiaTheme="minorEastAsia"/>
                <w:noProof/>
                <w:sz w:val="24"/>
                <w:szCs w:val="24"/>
                <w:lang w:eastAsia="de-DE"/>
              </w:rPr>
              <w:tab/>
            </w:r>
            <w:r w:rsidR="00B57C6F" w:rsidRPr="006579B4">
              <w:rPr>
                <w:rStyle w:val="Hyperlink"/>
                <w:rFonts w:ascii="Arial" w:hAnsi="Arial" w:cs="Arial"/>
                <w:b/>
                <w:bCs/>
                <w:noProof/>
              </w:rPr>
              <w:t>Unterricht</w:t>
            </w:r>
            <w:r w:rsidR="00B57C6F">
              <w:rPr>
                <w:noProof/>
                <w:webHidden/>
              </w:rPr>
              <w:tab/>
            </w:r>
            <w:r w:rsidR="00B57C6F">
              <w:rPr>
                <w:noProof/>
                <w:webHidden/>
              </w:rPr>
              <w:fldChar w:fldCharType="begin"/>
            </w:r>
            <w:r w:rsidR="00B57C6F">
              <w:rPr>
                <w:noProof/>
                <w:webHidden/>
              </w:rPr>
              <w:instrText xml:space="preserve"> PAGEREF _Toc163059143 \h </w:instrText>
            </w:r>
            <w:r w:rsidR="00B57C6F">
              <w:rPr>
                <w:noProof/>
                <w:webHidden/>
              </w:rPr>
            </w:r>
            <w:r w:rsidR="00B57C6F">
              <w:rPr>
                <w:noProof/>
                <w:webHidden/>
              </w:rPr>
              <w:fldChar w:fldCharType="separate"/>
            </w:r>
            <w:r w:rsidR="00F77DFF">
              <w:rPr>
                <w:noProof/>
                <w:webHidden/>
              </w:rPr>
              <w:t>14</w:t>
            </w:r>
            <w:r w:rsidR="00B57C6F">
              <w:rPr>
                <w:noProof/>
                <w:webHidden/>
              </w:rPr>
              <w:fldChar w:fldCharType="end"/>
            </w:r>
          </w:hyperlink>
        </w:p>
        <w:p w14:paraId="1A67F005" w14:textId="10E961D4" w:rsidR="00B57C6F" w:rsidRPr="00B57C6F" w:rsidRDefault="001D538D">
          <w:pPr>
            <w:pStyle w:val="Verzeichnis2"/>
            <w:tabs>
              <w:tab w:val="left" w:pos="720"/>
              <w:tab w:val="right" w:leader="dot" w:pos="9062"/>
            </w:tabs>
            <w:rPr>
              <w:rFonts w:eastAsiaTheme="minorEastAsia"/>
              <w:noProof/>
              <w:sz w:val="24"/>
              <w:szCs w:val="24"/>
              <w:lang w:eastAsia="de-DE"/>
            </w:rPr>
          </w:pPr>
          <w:hyperlink w:anchor="_Toc163059144" w:history="1">
            <w:r w:rsidR="00B57C6F" w:rsidRPr="00B57C6F">
              <w:rPr>
                <w:rStyle w:val="Hyperlink"/>
                <w:rFonts w:ascii="Arial" w:hAnsi="Arial" w:cs="Arial"/>
                <w:noProof/>
              </w:rPr>
              <w:t>a.</w:t>
            </w:r>
            <w:r w:rsidR="00B57C6F">
              <w:rPr>
                <w:rFonts w:eastAsiaTheme="minorEastAsia"/>
                <w:noProof/>
                <w:sz w:val="24"/>
                <w:szCs w:val="24"/>
                <w:lang w:eastAsia="de-DE"/>
              </w:rPr>
              <w:t xml:space="preserve"> </w:t>
            </w:r>
            <w:r w:rsidR="00B57C6F" w:rsidRPr="00B57C6F">
              <w:rPr>
                <w:rStyle w:val="Hyperlink"/>
                <w:rFonts w:ascii="Arial" w:hAnsi="Arial" w:cs="Arial"/>
                <w:noProof/>
              </w:rPr>
              <w:t>Gemeinsamer Unterricht</w:t>
            </w:r>
            <w:r w:rsidR="00B57C6F" w:rsidRPr="00B57C6F">
              <w:rPr>
                <w:noProof/>
                <w:webHidden/>
              </w:rPr>
              <w:tab/>
            </w:r>
            <w:r w:rsidR="00B57C6F" w:rsidRPr="00B57C6F">
              <w:rPr>
                <w:noProof/>
                <w:webHidden/>
              </w:rPr>
              <w:fldChar w:fldCharType="begin"/>
            </w:r>
            <w:r w:rsidR="00B57C6F" w:rsidRPr="00B57C6F">
              <w:rPr>
                <w:noProof/>
                <w:webHidden/>
              </w:rPr>
              <w:instrText xml:space="preserve"> PAGEREF _Toc163059144 \h </w:instrText>
            </w:r>
            <w:r w:rsidR="00B57C6F" w:rsidRPr="00B57C6F">
              <w:rPr>
                <w:noProof/>
                <w:webHidden/>
              </w:rPr>
            </w:r>
            <w:r w:rsidR="00B57C6F" w:rsidRPr="00B57C6F">
              <w:rPr>
                <w:noProof/>
                <w:webHidden/>
              </w:rPr>
              <w:fldChar w:fldCharType="separate"/>
            </w:r>
            <w:r w:rsidR="00F77DFF">
              <w:rPr>
                <w:noProof/>
                <w:webHidden/>
              </w:rPr>
              <w:t>14</w:t>
            </w:r>
            <w:r w:rsidR="00B57C6F" w:rsidRPr="00B57C6F">
              <w:rPr>
                <w:noProof/>
                <w:webHidden/>
              </w:rPr>
              <w:fldChar w:fldCharType="end"/>
            </w:r>
          </w:hyperlink>
        </w:p>
        <w:p w14:paraId="206FB31B" w14:textId="0A80AB74" w:rsidR="00B57C6F" w:rsidRPr="00B57C6F" w:rsidRDefault="001D538D">
          <w:pPr>
            <w:pStyle w:val="Verzeichnis2"/>
            <w:tabs>
              <w:tab w:val="left" w:pos="720"/>
              <w:tab w:val="right" w:leader="dot" w:pos="9062"/>
            </w:tabs>
            <w:rPr>
              <w:rFonts w:eastAsiaTheme="minorEastAsia"/>
              <w:noProof/>
              <w:sz w:val="24"/>
              <w:szCs w:val="24"/>
              <w:lang w:eastAsia="de-DE"/>
            </w:rPr>
          </w:pPr>
          <w:hyperlink w:anchor="_Toc163059145" w:history="1">
            <w:r w:rsidR="00B57C6F" w:rsidRPr="00B57C6F">
              <w:rPr>
                <w:rStyle w:val="Hyperlink"/>
                <w:rFonts w:ascii="Arial" w:hAnsi="Arial" w:cs="Arial"/>
                <w:noProof/>
              </w:rPr>
              <w:t>b.</w:t>
            </w:r>
            <w:r w:rsidR="00B57C6F">
              <w:rPr>
                <w:rFonts w:eastAsiaTheme="minorEastAsia"/>
                <w:noProof/>
                <w:sz w:val="24"/>
                <w:szCs w:val="24"/>
                <w:lang w:eastAsia="de-DE"/>
              </w:rPr>
              <w:t xml:space="preserve"> </w:t>
            </w:r>
            <w:r w:rsidR="00B57C6F" w:rsidRPr="00B57C6F">
              <w:rPr>
                <w:rStyle w:val="Hyperlink"/>
                <w:rFonts w:ascii="Arial" w:hAnsi="Arial" w:cs="Arial"/>
                <w:noProof/>
              </w:rPr>
              <w:t>Schuleingangsphase</w:t>
            </w:r>
            <w:r w:rsidR="00B57C6F" w:rsidRPr="00B57C6F">
              <w:rPr>
                <w:noProof/>
                <w:webHidden/>
              </w:rPr>
              <w:tab/>
            </w:r>
            <w:r w:rsidR="00B57C6F" w:rsidRPr="00B57C6F">
              <w:rPr>
                <w:noProof/>
                <w:webHidden/>
              </w:rPr>
              <w:fldChar w:fldCharType="begin"/>
            </w:r>
            <w:r w:rsidR="00B57C6F" w:rsidRPr="00B57C6F">
              <w:rPr>
                <w:noProof/>
                <w:webHidden/>
              </w:rPr>
              <w:instrText xml:space="preserve"> PAGEREF _Toc163059145 \h </w:instrText>
            </w:r>
            <w:r w:rsidR="00B57C6F" w:rsidRPr="00B57C6F">
              <w:rPr>
                <w:noProof/>
                <w:webHidden/>
              </w:rPr>
            </w:r>
            <w:r w:rsidR="00B57C6F" w:rsidRPr="00B57C6F">
              <w:rPr>
                <w:noProof/>
                <w:webHidden/>
              </w:rPr>
              <w:fldChar w:fldCharType="separate"/>
            </w:r>
            <w:r w:rsidR="00F77DFF">
              <w:rPr>
                <w:noProof/>
                <w:webHidden/>
              </w:rPr>
              <w:t>15</w:t>
            </w:r>
            <w:r w:rsidR="00B57C6F" w:rsidRPr="00B57C6F">
              <w:rPr>
                <w:noProof/>
                <w:webHidden/>
              </w:rPr>
              <w:fldChar w:fldCharType="end"/>
            </w:r>
          </w:hyperlink>
        </w:p>
        <w:p w14:paraId="7836CAA1" w14:textId="3E168757" w:rsidR="00B57C6F" w:rsidRPr="00B57C6F" w:rsidRDefault="001D538D">
          <w:pPr>
            <w:pStyle w:val="Verzeichnis2"/>
            <w:tabs>
              <w:tab w:val="left" w:pos="720"/>
              <w:tab w:val="right" w:leader="dot" w:pos="9062"/>
            </w:tabs>
            <w:rPr>
              <w:rFonts w:eastAsiaTheme="minorEastAsia"/>
              <w:noProof/>
              <w:sz w:val="24"/>
              <w:szCs w:val="24"/>
              <w:lang w:eastAsia="de-DE"/>
            </w:rPr>
          </w:pPr>
          <w:hyperlink w:anchor="_Toc163059146" w:history="1">
            <w:r w:rsidR="00B57C6F" w:rsidRPr="00B57C6F">
              <w:rPr>
                <w:rStyle w:val="Hyperlink"/>
                <w:rFonts w:ascii="Arial" w:hAnsi="Arial" w:cs="Arial"/>
                <w:noProof/>
              </w:rPr>
              <w:t>c.</w:t>
            </w:r>
            <w:r w:rsidR="00B57C6F">
              <w:rPr>
                <w:rFonts w:eastAsiaTheme="minorEastAsia"/>
                <w:noProof/>
                <w:sz w:val="24"/>
                <w:szCs w:val="24"/>
                <w:lang w:eastAsia="de-DE"/>
              </w:rPr>
              <w:t xml:space="preserve"> </w:t>
            </w:r>
            <w:r w:rsidR="00B57C6F" w:rsidRPr="00B57C6F">
              <w:rPr>
                <w:rStyle w:val="Hyperlink"/>
                <w:rFonts w:ascii="Arial" w:hAnsi="Arial" w:cs="Arial"/>
                <w:noProof/>
              </w:rPr>
              <w:t>Förderung</w:t>
            </w:r>
            <w:r w:rsidR="00B57C6F" w:rsidRPr="00B57C6F">
              <w:rPr>
                <w:noProof/>
                <w:webHidden/>
              </w:rPr>
              <w:tab/>
            </w:r>
            <w:r w:rsidR="00B57C6F" w:rsidRPr="00B57C6F">
              <w:rPr>
                <w:noProof/>
                <w:webHidden/>
              </w:rPr>
              <w:fldChar w:fldCharType="begin"/>
            </w:r>
            <w:r w:rsidR="00B57C6F" w:rsidRPr="00B57C6F">
              <w:rPr>
                <w:noProof/>
                <w:webHidden/>
              </w:rPr>
              <w:instrText xml:space="preserve"> PAGEREF _Toc163059146 \h </w:instrText>
            </w:r>
            <w:r w:rsidR="00B57C6F" w:rsidRPr="00B57C6F">
              <w:rPr>
                <w:noProof/>
                <w:webHidden/>
              </w:rPr>
            </w:r>
            <w:r w:rsidR="00B57C6F" w:rsidRPr="00B57C6F">
              <w:rPr>
                <w:noProof/>
                <w:webHidden/>
              </w:rPr>
              <w:fldChar w:fldCharType="separate"/>
            </w:r>
            <w:r w:rsidR="00F77DFF">
              <w:rPr>
                <w:noProof/>
                <w:webHidden/>
              </w:rPr>
              <w:t>15</w:t>
            </w:r>
            <w:r w:rsidR="00B57C6F" w:rsidRPr="00B57C6F">
              <w:rPr>
                <w:noProof/>
                <w:webHidden/>
              </w:rPr>
              <w:fldChar w:fldCharType="end"/>
            </w:r>
          </w:hyperlink>
        </w:p>
        <w:p w14:paraId="690868B0" w14:textId="62E35BFE" w:rsidR="00B57C6F" w:rsidRPr="00B57C6F" w:rsidRDefault="001D538D">
          <w:pPr>
            <w:pStyle w:val="Verzeichnis2"/>
            <w:tabs>
              <w:tab w:val="left" w:pos="720"/>
              <w:tab w:val="right" w:leader="dot" w:pos="9062"/>
            </w:tabs>
            <w:rPr>
              <w:rFonts w:eastAsiaTheme="minorEastAsia"/>
              <w:noProof/>
              <w:sz w:val="24"/>
              <w:szCs w:val="24"/>
              <w:lang w:eastAsia="de-DE"/>
            </w:rPr>
          </w:pPr>
          <w:hyperlink w:anchor="_Toc163059147" w:history="1">
            <w:r w:rsidR="00B57C6F" w:rsidRPr="00B57C6F">
              <w:rPr>
                <w:rStyle w:val="Hyperlink"/>
                <w:rFonts w:ascii="Arial" w:hAnsi="Arial" w:cs="Arial"/>
                <w:noProof/>
              </w:rPr>
              <w:t>d.</w:t>
            </w:r>
            <w:r w:rsidR="00B57C6F">
              <w:rPr>
                <w:rFonts w:eastAsiaTheme="minorEastAsia"/>
                <w:noProof/>
                <w:sz w:val="24"/>
                <w:szCs w:val="24"/>
                <w:lang w:eastAsia="de-DE"/>
              </w:rPr>
              <w:t xml:space="preserve"> </w:t>
            </w:r>
            <w:r w:rsidR="00B57C6F" w:rsidRPr="00B57C6F">
              <w:rPr>
                <w:rStyle w:val="Hyperlink"/>
                <w:rFonts w:ascii="Arial" w:hAnsi="Arial" w:cs="Arial"/>
                <w:noProof/>
              </w:rPr>
              <w:t>Inklusion</w:t>
            </w:r>
            <w:r w:rsidR="00B57C6F" w:rsidRPr="00B57C6F">
              <w:rPr>
                <w:noProof/>
                <w:webHidden/>
              </w:rPr>
              <w:tab/>
            </w:r>
            <w:r w:rsidR="00B57C6F" w:rsidRPr="00B57C6F">
              <w:rPr>
                <w:noProof/>
                <w:webHidden/>
              </w:rPr>
              <w:fldChar w:fldCharType="begin"/>
            </w:r>
            <w:r w:rsidR="00B57C6F" w:rsidRPr="00B57C6F">
              <w:rPr>
                <w:noProof/>
                <w:webHidden/>
              </w:rPr>
              <w:instrText xml:space="preserve"> PAGEREF _Toc163059147 \h </w:instrText>
            </w:r>
            <w:r w:rsidR="00B57C6F" w:rsidRPr="00B57C6F">
              <w:rPr>
                <w:noProof/>
                <w:webHidden/>
              </w:rPr>
            </w:r>
            <w:r w:rsidR="00B57C6F" w:rsidRPr="00B57C6F">
              <w:rPr>
                <w:noProof/>
                <w:webHidden/>
              </w:rPr>
              <w:fldChar w:fldCharType="separate"/>
            </w:r>
            <w:r w:rsidR="00F77DFF">
              <w:rPr>
                <w:noProof/>
                <w:webHidden/>
              </w:rPr>
              <w:t>16</w:t>
            </w:r>
            <w:r w:rsidR="00B57C6F" w:rsidRPr="00B57C6F">
              <w:rPr>
                <w:noProof/>
                <w:webHidden/>
              </w:rPr>
              <w:fldChar w:fldCharType="end"/>
            </w:r>
          </w:hyperlink>
        </w:p>
        <w:p w14:paraId="02A51EDA" w14:textId="72CC1ED4" w:rsidR="00B57C6F" w:rsidRPr="00B57C6F" w:rsidRDefault="001D538D">
          <w:pPr>
            <w:pStyle w:val="Verzeichnis2"/>
            <w:tabs>
              <w:tab w:val="left" w:pos="720"/>
              <w:tab w:val="right" w:leader="dot" w:pos="9062"/>
            </w:tabs>
            <w:rPr>
              <w:rFonts w:eastAsiaTheme="minorEastAsia"/>
              <w:noProof/>
              <w:sz w:val="24"/>
              <w:szCs w:val="24"/>
              <w:lang w:eastAsia="de-DE"/>
            </w:rPr>
          </w:pPr>
          <w:hyperlink w:anchor="_Toc163059148" w:history="1">
            <w:r w:rsidR="00B57C6F" w:rsidRPr="00B57C6F">
              <w:rPr>
                <w:rStyle w:val="Hyperlink"/>
                <w:rFonts w:ascii="Arial" w:hAnsi="Arial" w:cs="Arial"/>
                <w:noProof/>
              </w:rPr>
              <w:t>e.</w:t>
            </w:r>
            <w:r w:rsidR="00B57C6F">
              <w:rPr>
                <w:rFonts w:eastAsiaTheme="minorEastAsia"/>
                <w:noProof/>
                <w:sz w:val="24"/>
                <w:szCs w:val="24"/>
                <w:lang w:eastAsia="de-DE"/>
              </w:rPr>
              <w:t xml:space="preserve"> </w:t>
            </w:r>
            <w:r w:rsidR="00B57C6F" w:rsidRPr="00B57C6F">
              <w:rPr>
                <w:rStyle w:val="Hyperlink"/>
                <w:rFonts w:ascii="Arial" w:hAnsi="Arial" w:cs="Arial"/>
                <w:noProof/>
              </w:rPr>
              <w:t>Verbindliche Anforderungen und schulinterne Curricula</w:t>
            </w:r>
            <w:r w:rsidR="00B57C6F" w:rsidRPr="00B57C6F">
              <w:rPr>
                <w:noProof/>
                <w:webHidden/>
              </w:rPr>
              <w:tab/>
            </w:r>
            <w:r w:rsidR="00B57C6F" w:rsidRPr="00B57C6F">
              <w:rPr>
                <w:noProof/>
                <w:webHidden/>
              </w:rPr>
              <w:fldChar w:fldCharType="begin"/>
            </w:r>
            <w:r w:rsidR="00B57C6F" w:rsidRPr="00B57C6F">
              <w:rPr>
                <w:noProof/>
                <w:webHidden/>
              </w:rPr>
              <w:instrText xml:space="preserve"> PAGEREF _Toc163059148 \h </w:instrText>
            </w:r>
            <w:r w:rsidR="00B57C6F" w:rsidRPr="00B57C6F">
              <w:rPr>
                <w:noProof/>
                <w:webHidden/>
              </w:rPr>
            </w:r>
            <w:r w:rsidR="00B57C6F" w:rsidRPr="00B57C6F">
              <w:rPr>
                <w:noProof/>
                <w:webHidden/>
              </w:rPr>
              <w:fldChar w:fldCharType="separate"/>
            </w:r>
            <w:r w:rsidR="00F77DFF">
              <w:rPr>
                <w:noProof/>
                <w:webHidden/>
              </w:rPr>
              <w:t>16</w:t>
            </w:r>
            <w:r w:rsidR="00B57C6F" w:rsidRPr="00B57C6F">
              <w:rPr>
                <w:noProof/>
                <w:webHidden/>
              </w:rPr>
              <w:fldChar w:fldCharType="end"/>
            </w:r>
          </w:hyperlink>
        </w:p>
        <w:p w14:paraId="139D4ECA" w14:textId="52573F40" w:rsidR="00B57C6F" w:rsidRPr="00B57C6F" w:rsidRDefault="001D538D">
          <w:pPr>
            <w:pStyle w:val="Verzeichnis2"/>
            <w:tabs>
              <w:tab w:val="left" w:pos="720"/>
              <w:tab w:val="right" w:leader="dot" w:pos="9062"/>
            </w:tabs>
            <w:rPr>
              <w:rFonts w:eastAsiaTheme="minorEastAsia"/>
              <w:noProof/>
              <w:sz w:val="24"/>
              <w:szCs w:val="24"/>
              <w:lang w:eastAsia="de-DE"/>
            </w:rPr>
          </w:pPr>
          <w:hyperlink w:anchor="_Toc163059149" w:history="1">
            <w:r w:rsidR="00B57C6F" w:rsidRPr="00B57C6F">
              <w:rPr>
                <w:rStyle w:val="Hyperlink"/>
                <w:rFonts w:ascii="Arial" w:hAnsi="Arial" w:cs="Arial"/>
                <w:noProof/>
              </w:rPr>
              <w:t>f.</w:t>
            </w:r>
            <w:r w:rsidR="00B57C6F">
              <w:rPr>
                <w:rFonts w:eastAsiaTheme="minorEastAsia"/>
                <w:noProof/>
                <w:sz w:val="24"/>
                <w:szCs w:val="24"/>
                <w:lang w:eastAsia="de-DE"/>
              </w:rPr>
              <w:t xml:space="preserve"> </w:t>
            </w:r>
            <w:r w:rsidR="00B57C6F" w:rsidRPr="00B57C6F">
              <w:rPr>
                <w:rStyle w:val="Hyperlink"/>
                <w:rFonts w:ascii="Arial" w:hAnsi="Arial" w:cs="Arial"/>
                <w:noProof/>
              </w:rPr>
              <w:t>Leistungskonzept</w:t>
            </w:r>
            <w:r w:rsidR="00B57C6F" w:rsidRPr="00B57C6F">
              <w:rPr>
                <w:noProof/>
                <w:webHidden/>
              </w:rPr>
              <w:tab/>
            </w:r>
            <w:r w:rsidR="00B57C6F" w:rsidRPr="00B57C6F">
              <w:rPr>
                <w:noProof/>
                <w:webHidden/>
              </w:rPr>
              <w:fldChar w:fldCharType="begin"/>
            </w:r>
            <w:r w:rsidR="00B57C6F" w:rsidRPr="00B57C6F">
              <w:rPr>
                <w:noProof/>
                <w:webHidden/>
              </w:rPr>
              <w:instrText xml:space="preserve"> PAGEREF _Toc163059149 \h </w:instrText>
            </w:r>
            <w:r w:rsidR="00B57C6F" w:rsidRPr="00B57C6F">
              <w:rPr>
                <w:noProof/>
                <w:webHidden/>
              </w:rPr>
            </w:r>
            <w:r w:rsidR="00B57C6F" w:rsidRPr="00B57C6F">
              <w:rPr>
                <w:noProof/>
                <w:webHidden/>
              </w:rPr>
              <w:fldChar w:fldCharType="separate"/>
            </w:r>
            <w:r w:rsidR="00F77DFF">
              <w:rPr>
                <w:noProof/>
                <w:webHidden/>
              </w:rPr>
              <w:t>16</w:t>
            </w:r>
            <w:r w:rsidR="00B57C6F" w:rsidRPr="00B57C6F">
              <w:rPr>
                <w:noProof/>
                <w:webHidden/>
              </w:rPr>
              <w:fldChar w:fldCharType="end"/>
            </w:r>
          </w:hyperlink>
        </w:p>
        <w:p w14:paraId="10F3E79A" w14:textId="14E45AB4" w:rsidR="00B57C6F" w:rsidRDefault="00B57C6F">
          <w:r w:rsidRPr="00B57C6F">
            <w:rPr>
              <w:rFonts w:ascii="Arial" w:hAnsi="Arial" w:cs="Arial"/>
              <w:b/>
              <w:bCs/>
              <w:sz w:val="24"/>
              <w:szCs w:val="24"/>
            </w:rPr>
            <w:fldChar w:fldCharType="end"/>
          </w:r>
        </w:p>
      </w:sdtContent>
    </w:sdt>
    <w:p w14:paraId="4DEC129D" w14:textId="77777777" w:rsidR="00B57C6F" w:rsidRDefault="00B57C6F" w:rsidP="00B57C6F"/>
    <w:p w14:paraId="49B35C6C" w14:textId="77777777" w:rsidR="008914AB" w:rsidRDefault="008914AB" w:rsidP="00C27D1F">
      <w:pPr>
        <w:rPr>
          <w:rFonts w:ascii="Arial" w:hAnsi="Arial" w:cs="Arial"/>
          <w:b/>
          <w:bCs/>
          <w:sz w:val="24"/>
          <w:szCs w:val="24"/>
          <w:u w:val="single"/>
        </w:rPr>
      </w:pPr>
    </w:p>
    <w:p w14:paraId="2FE7F4A1" w14:textId="77777777" w:rsidR="008914AB" w:rsidRDefault="008914AB" w:rsidP="00C27D1F">
      <w:pPr>
        <w:rPr>
          <w:rFonts w:ascii="Arial" w:hAnsi="Arial" w:cs="Arial"/>
          <w:b/>
          <w:bCs/>
          <w:sz w:val="24"/>
          <w:szCs w:val="24"/>
          <w:u w:val="single"/>
        </w:rPr>
      </w:pPr>
    </w:p>
    <w:p w14:paraId="5A127A47" w14:textId="77777777" w:rsidR="008914AB" w:rsidRDefault="008914AB" w:rsidP="00C27D1F">
      <w:pPr>
        <w:rPr>
          <w:rFonts w:ascii="Arial" w:hAnsi="Arial" w:cs="Arial"/>
          <w:b/>
          <w:bCs/>
          <w:sz w:val="24"/>
          <w:szCs w:val="24"/>
          <w:u w:val="single"/>
        </w:rPr>
      </w:pPr>
    </w:p>
    <w:p w14:paraId="5458EE4B" w14:textId="77777777" w:rsidR="008914AB" w:rsidRDefault="008914AB" w:rsidP="00C27D1F">
      <w:pPr>
        <w:rPr>
          <w:rFonts w:ascii="Arial" w:hAnsi="Arial" w:cs="Arial"/>
          <w:b/>
          <w:bCs/>
          <w:sz w:val="24"/>
          <w:szCs w:val="24"/>
          <w:u w:val="single"/>
        </w:rPr>
      </w:pPr>
    </w:p>
    <w:p w14:paraId="7DD9A796" w14:textId="77777777" w:rsidR="008914AB" w:rsidRDefault="008914AB" w:rsidP="00C27D1F">
      <w:pPr>
        <w:rPr>
          <w:rFonts w:ascii="Arial" w:hAnsi="Arial" w:cs="Arial"/>
          <w:b/>
          <w:bCs/>
          <w:sz w:val="24"/>
          <w:szCs w:val="24"/>
          <w:u w:val="single"/>
        </w:rPr>
      </w:pPr>
    </w:p>
    <w:p w14:paraId="53B4F6A7" w14:textId="77777777" w:rsidR="008914AB" w:rsidRDefault="008914AB" w:rsidP="00C27D1F">
      <w:pPr>
        <w:rPr>
          <w:rFonts w:ascii="Arial" w:hAnsi="Arial" w:cs="Arial"/>
          <w:b/>
          <w:bCs/>
          <w:sz w:val="24"/>
          <w:szCs w:val="24"/>
          <w:u w:val="single"/>
        </w:rPr>
      </w:pPr>
    </w:p>
    <w:p w14:paraId="32926207" w14:textId="35A68EB2" w:rsidR="000C5003" w:rsidRPr="00B57C6F" w:rsidRDefault="000C5003" w:rsidP="00B57C6F">
      <w:pPr>
        <w:pStyle w:val="berschrift1"/>
        <w:rPr>
          <w:rFonts w:asciiTheme="minorHAnsi" w:hAnsiTheme="minorHAnsi" w:cstheme="minorBidi"/>
          <w:color w:val="auto"/>
          <w:sz w:val="22"/>
          <w:szCs w:val="22"/>
        </w:rPr>
      </w:pPr>
      <w:bookmarkStart w:id="0" w:name="_Toc163059129"/>
      <w:r w:rsidRPr="00B57C6F">
        <w:rPr>
          <w:rFonts w:ascii="Arial" w:hAnsi="Arial" w:cs="Arial"/>
          <w:b/>
          <w:bCs/>
          <w:color w:val="auto"/>
          <w:sz w:val="24"/>
          <w:szCs w:val="24"/>
          <w:u w:val="single"/>
        </w:rPr>
        <w:t>Vorwort</w:t>
      </w:r>
      <w:bookmarkEnd w:id="0"/>
      <w:r w:rsidRPr="00B57C6F">
        <w:rPr>
          <w:rFonts w:ascii="Arial" w:hAnsi="Arial" w:cs="Arial"/>
          <w:b/>
          <w:bCs/>
          <w:color w:val="auto"/>
          <w:sz w:val="24"/>
          <w:szCs w:val="24"/>
          <w:u w:val="single"/>
        </w:rPr>
        <w:t xml:space="preserve"> </w:t>
      </w:r>
    </w:p>
    <w:p w14:paraId="5EB2F2FF" w14:textId="2C78C8DC" w:rsidR="000C5003" w:rsidRPr="000C5003" w:rsidRDefault="000C5003" w:rsidP="000C5003">
      <w:pPr>
        <w:jc w:val="both"/>
        <w:rPr>
          <w:rFonts w:ascii="Arial" w:hAnsi="Arial" w:cs="Arial"/>
          <w:sz w:val="24"/>
          <w:szCs w:val="24"/>
        </w:rPr>
      </w:pPr>
      <w:r w:rsidRPr="000C5003">
        <w:rPr>
          <w:rFonts w:ascii="Arial" w:hAnsi="Arial" w:cs="Arial"/>
          <w:sz w:val="24"/>
          <w:szCs w:val="24"/>
        </w:rPr>
        <w:t xml:space="preserve">Im Rahmen der Qualitätsanalyse wurden sämtliche Konzepte und Evaluationen zur Schulentwicklung zusammengestellt. Diese Unterlagen dokumentieren </w:t>
      </w:r>
      <w:r w:rsidRPr="000C5003">
        <w:rPr>
          <w:rFonts w:ascii="Arial" w:hAnsi="Arial" w:cs="Arial"/>
          <w:sz w:val="24"/>
          <w:szCs w:val="24"/>
        </w:rPr>
        <w:lastRenderedPageBreak/>
        <w:t>Veränderungen und Bewährtes unserer Arbeit. Es zeigte sich, dass man für die Entwicklung von Schule mehr Zeit braucht, als angedacht war, denn Entwicklung funktioniert nur, wenn sie auch von allen Beteiligten getragen wird. Das Schulprogramm darf nicht als „fertig“ betrachtet werden, sondern muss sich in einem ständigen Prozess verbessern.</w:t>
      </w:r>
    </w:p>
    <w:p w14:paraId="065DC215" w14:textId="77777777" w:rsidR="000C5003" w:rsidRPr="000C5003" w:rsidRDefault="000C5003" w:rsidP="000C5003">
      <w:pPr>
        <w:jc w:val="both"/>
        <w:rPr>
          <w:rFonts w:ascii="Arial" w:hAnsi="Arial" w:cs="Arial"/>
          <w:sz w:val="24"/>
          <w:szCs w:val="24"/>
        </w:rPr>
      </w:pPr>
    </w:p>
    <w:p w14:paraId="17D0FBD9" w14:textId="00322BAB" w:rsidR="0036387A" w:rsidRDefault="0036387A" w:rsidP="00B57C6F">
      <w:pPr>
        <w:pStyle w:val="Listenabsatz"/>
        <w:numPr>
          <w:ilvl w:val="0"/>
          <w:numId w:val="2"/>
        </w:numPr>
        <w:jc w:val="both"/>
        <w:outlineLvl w:val="0"/>
        <w:rPr>
          <w:rFonts w:ascii="Arial" w:hAnsi="Arial" w:cs="Arial"/>
          <w:b/>
          <w:bCs/>
          <w:sz w:val="24"/>
          <w:szCs w:val="24"/>
          <w:u w:val="single"/>
        </w:rPr>
      </w:pPr>
      <w:bookmarkStart w:id="1" w:name="_Toc163059130"/>
      <w:r>
        <w:rPr>
          <w:rFonts w:ascii="Arial" w:hAnsi="Arial" w:cs="Arial"/>
          <w:b/>
          <w:bCs/>
          <w:sz w:val="24"/>
          <w:szCs w:val="24"/>
          <w:u w:val="single"/>
        </w:rPr>
        <w:t>Wer wir sind</w:t>
      </w:r>
      <w:bookmarkEnd w:id="1"/>
    </w:p>
    <w:p w14:paraId="172AD710" w14:textId="77777777" w:rsidR="0036387A" w:rsidRDefault="0036387A" w:rsidP="0036387A">
      <w:pPr>
        <w:pStyle w:val="Listenabsatz"/>
        <w:ind w:left="360"/>
        <w:jc w:val="both"/>
        <w:rPr>
          <w:rFonts w:ascii="Arial" w:hAnsi="Arial" w:cs="Arial"/>
          <w:b/>
          <w:bCs/>
          <w:sz w:val="24"/>
          <w:szCs w:val="24"/>
          <w:u w:val="single"/>
        </w:rPr>
      </w:pPr>
    </w:p>
    <w:p w14:paraId="41361517" w14:textId="55898570" w:rsidR="000C5003" w:rsidRPr="000C5003" w:rsidRDefault="000C5003" w:rsidP="00B57C6F">
      <w:pPr>
        <w:pStyle w:val="Listenabsatz"/>
        <w:numPr>
          <w:ilvl w:val="1"/>
          <w:numId w:val="2"/>
        </w:numPr>
        <w:jc w:val="both"/>
        <w:outlineLvl w:val="1"/>
        <w:rPr>
          <w:rFonts w:ascii="Arial" w:hAnsi="Arial" w:cs="Arial"/>
          <w:b/>
          <w:bCs/>
          <w:sz w:val="24"/>
          <w:szCs w:val="24"/>
          <w:u w:val="single"/>
        </w:rPr>
      </w:pPr>
      <w:bookmarkStart w:id="2" w:name="_Toc163059131"/>
      <w:r w:rsidRPr="000C5003">
        <w:rPr>
          <w:rFonts w:ascii="Arial" w:hAnsi="Arial" w:cs="Arial"/>
          <w:b/>
          <w:bCs/>
          <w:sz w:val="24"/>
          <w:szCs w:val="24"/>
          <w:u w:val="single"/>
        </w:rPr>
        <w:t>Leitbild</w:t>
      </w:r>
      <w:bookmarkEnd w:id="2"/>
      <w:r w:rsidRPr="000C5003">
        <w:rPr>
          <w:rFonts w:ascii="Arial" w:hAnsi="Arial" w:cs="Arial"/>
          <w:b/>
          <w:bCs/>
          <w:sz w:val="24"/>
          <w:szCs w:val="24"/>
          <w:u w:val="single"/>
        </w:rPr>
        <w:t xml:space="preserve"> </w:t>
      </w:r>
    </w:p>
    <w:p w14:paraId="207A1878" w14:textId="070968F2" w:rsidR="000C5003" w:rsidRPr="000C5003" w:rsidRDefault="000C5003" w:rsidP="000C5003">
      <w:pPr>
        <w:jc w:val="center"/>
        <w:rPr>
          <w:rFonts w:ascii="Arial" w:hAnsi="Arial" w:cs="Arial"/>
          <w:b/>
          <w:bCs/>
          <w:i/>
          <w:iCs/>
          <w:sz w:val="24"/>
          <w:szCs w:val="24"/>
        </w:rPr>
      </w:pPr>
      <w:r w:rsidRPr="000C5003">
        <w:rPr>
          <w:rFonts w:ascii="Arial" w:hAnsi="Arial" w:cs="Arial"/>
          <w:b/>
          <w:bCs/>
          <w:i/>
          <w:iCs/>
          <w:sz w:val="24"/>
          <w:szCs w:val="24"/>
        </w:rPr>
        <w:t>„Das Auge will sehen, das Ohr will hören, der Fuß will gehen und die Hand will greifen. Aber ebenso will das Herz glauben und lieben. Der Geist will denken.“</w:t>
      </w:r>
    </w:p>
    <w:p w14:paraId="702C2405" w14:textId="77777777" w:rsidR="000C5003" w:rsidRPr="000C5003" w:rsidRDefault="000C5003" w:rsidP="000C5003">
      <w:pPr>
        <w:jc w:val="both"/>
        <w:rPr>
          <w:rFonts w:ascii="Arial" w:hAnsi="Arial" w:cs="Arial"/>
          <w:sz w:val="24"/>
          <w:szCs w:val="24"/>
        </w:rPr>
      </w:pPr>
      <w:r w:rsidRPr="000C5003">
        <w:rPr>
          <w:rFonts w:ascii="Arial" w:hAnsi="Arial" w:cs="Arial"/>
          <w:sz w:val="24"/>
          <w:szCs w:val="24"/>
        </w:rPr>
        <w:t xml:space="preserve">So hat Pestalozzi vor 200 Jahren die Kindheit beschrieben. Demokratisches Denken und Handeln sowie der achtsame Umgang mit Menschen, Dingen und unserer Umwelt legen den Grundstein unserer pädagogischen Arbeit. Die Entwicklung der Persönlichkeit der Schüler/innen steht im Mittelpunkt des Bildungs- und Erziehungsauftrags unserer Schule. </w:t>
      </w:r>
    </w:p>
    <w:p w14:paraId="3DFED055" w14:textId="686EBA9E" w:rsidR="000C5003" w:rsidRPr="000C5003" w:rsidRDefault="000C5003" w:rsidP="000C5003">
      <w:pPr>
        <w:jc w:val="both"/>
        <w:rPr>
          <w:rFonts w:ascii="Arial" w:hAnsi="Arial" w:cs="Arial"/>
          <w:sz w:val="24"/>
          <w:szCs w:val="24"/>
        </w:rPr>
      </w:pPr>
      <w:r w:rsidRPr="000C5003">
        <w:rPr>
          <w:rFonts w:ascii="Arial" w:hAnsi="Arial" w:cs="Arial"/>
          <w:sz w:val="24"/>
          <w:szCs w:val="24"/>
        </w:rPr>
        <w:t>Lernen mit Kopf, Herz und Hand - Gemäß dem Motto des Pädagogen werden an unserer Schule Kompetenzen vermittelt, die den Grundstein für unsere Arbeit legen. Der ganzheitliche Ansatz Pestalozzis wird dabei von der Einschulung bis hin zur Schulentlassung verfolgt. Das gemeinsame Lernen, Forschen und Bewegen prägt unser Schulleben.</w:t>
      </w:r>
    </w:p>
    <w:p w14:paraId="3ABE2503" w14:textId="657992F4" w:rsidR="000C5003" w:rsidRPr="000C5003" w:rsidRDefault="000C5003" w:rsidP="000C5003">
      <w:pPr>
        <w:jc w:val="both"/>
        <w:rPr>
          <w:rFonts w:ascii="Arial" w:hAnsi="Arial" w:cs="Arial"/>
          <w:sz w:val="24"/>
          <w:szCs w:val="24"/>
        </w:rPr>
      </w:pPr>
      <w:r w:rsidRPr="000C5003">
        <w:rPr>
          <w:rFonts w:ascii="Arial" w:hAnsi="Arial" w:cs="Arial"/>
          <w:sz w:val="24"/>
          <w:szCs w:val="24"/>
        </w:rPr>
        <w:t>Wir fördern und fordern die Schüler/innen durch unsere Lernangebote in ihrer Entwicklung und nehmen sie mit ihrer individuellen Persönlichkeit wahr.</w:t>
      </w:r>
    </w:p>
    <w:p w14:paraId="17A0F8C8" w14:textId="04077DA0" w:rsidR="000C5003" w:rsidRPr="000C5003" w:rsidRDefault="000C5003" w:rsidP="000C5003">
      <w:pPr>
        <w:jc w:val="both"/>
        <w:rPr>
          <w:rFonts w:ascii="Arial" w:hAnsi="Arial" w:cs="Arial"/>
          <w:sz w:val="24"/>
          <w:szCs w:val="24"/>
        </w:rPr>
      </w:pPr>
      <w:r w:rsidRPr="000C5003">
        <w:rPr>
          <w:rFonts w:ascii="Arial" w:hAnsi="Arial" w:cs="Arial"/>
          <w:sz w:val="24"/>
          <w:szCs w:val="24"/>
        </w:rPr>
        <w:t>Alle am Schulleben Beteiligten gehen offen, respektvoll und wertschätzend miteinander um. Konfliktlösestrategien werden von Beginn an vermittelt, ein demokratisches Handeln liegt uns am Herzen.</w:t>
      </w:r>
      <w:r>
        <w:rPr>
          <w:rFonts w:ascii="Arial" w:hAnsi="Arial" w:cs="Arial"/>
          <w:sz w:val="24"/>
          <w:szCs w:val="24"/>
        </w:rPr>
        <w:t xml:space="preserve"> </w:t>
      </w:r>
      <w:r w:rsidRPr="000C5003">
        <w:rPr>
          <w:rFonts w:ascii="Arial" w:hAnsi="Arial" w:cs="Arial"/>
          <w:sz w:val="24"/>
          <w:szCs w:val="24"/>
        </w:rPr>
        <w:t xml:space="preserve">Pädagogische, inhaltliche und methodische Fachlichkeit sind uns wichtig. Wir reflektieren Unterricht und entwickeln diesen weiter. </w:t>
      </w:r>
    </w:p>
    <w:p w14:paraId="230C164C" w14:textId="4D322422" w:rsidR="000C5003" w:rsidRPr="000C5003" w:rsidRDefault="000C5003" w:rsidP="000C5003">
      <w:pPr>
        <w:jc w:val="both"/>
        <w:rPr>
          <w:rFonts w:ascii="Arial" w:hAnsi="Arial" w:cs="Arial"/>
          <w:sz w:val="24"/>
          <w:szCs w:val="24"/>
        </w:rPr>
      </w:pPr>
      <w:r w:rsidRPr="000C5003">
        <w:rPr>
          <w:rFonts w:ascii="Arial" w:hAnsi="Arial" w:cs="Arial"/>
          <w:sz w:val="24"/>
          <w:szCs w:val="24"/>
        </w:rPr>
        <w:t>Als Forscher-Schule haben wir den Schwerpunkt, Schülerinnen und Schüler für MINT (Mathematik, Informatik, Naturwissenschaften und Technik) zu begeistern, um das entdeckende und forschende Lernen zu fordern und technische, sprachliche und naturwissenschaftliche Kompetenzen zu vertiefen.</w:t>
      </w:r>
    </w:p>
    <w:p w14:paraId="3D278BEB" w14:textId="12C3A666" w:rsidR="000C5003" w:rsidRPr="000C5003" w:rsidRDefault="000C5003" w:rsidP="00B57C6F">
      <w:pPr>
        <w:pStyle w:val="Listenabsatz"/>
        <w:numPr>
          <w:ilvl w:val="1"/>
          <w:numId w:val="2"/>
        </w:numPr>
        <w:jc w:val="both"/>
        <w:outlineLvl w:val="1"/>
        <w:rPr>
          <w:rFonts w:ascii="Arial" w:hAnsi="Arial" w:cs="Arial"/>
          <w:b/>
          <w:bCs/>
          <w:sz w:val="24"/>
          <w:szCs w:val="24"/>
          <w:u w:val="single"/>
        </w:rPr>
      </w:pPr>
      <w:bookmarkStart w:id="3" w:name="_Toc163059132"/>
      <w:r w:rsidRPr="000C5003">
        <w:rPr>
          <w:rFonts w:ascii="Arial" w:hAnsi="Arial" w:cs="Arial"/>
          <w:b/>
          <w:bCs/>
          <w:sz w:val="24"/>
          <w:szCs w:val="24"/>
          <w:u w:val="single"/>
        </w:rPr>
        <w:t>Unsere Schule</w:t>
      </w:r>
      <w:bookmarkEnd w:id="3"/>
      <w:r w:rsidRPr="000C5003">
        <w:rPr>
          <w:rFonts w:ascii="Arial" w:hAnsi="Arial" w:cs="Arial"/>
          <w:b/>
          <w:bCs/>
          <w:sz w:val="24"/>
          <w:szCs w:val="24"/>
          <w:u w:val="single"/>
        </w:rPr>
        <w:t xml:space="preserve"> </w:t>
      </w:r>
    </w:p>
    <w:p w14:paraId="24ED1D6A" w14:textId="26B9947A" w:rsidR="000C5003" w:rsidRDefault="000C5003" w:rsidP="000C5003">
      <w:pPr>
        <w:jc w:val="both"/>
        <w:rPr>
          <w:rFonts w:ascii="Arial" w:hAnsi="Arial" w:cs="Arial"/>
          <w:sz w:val="24"/>
          <w:szCs w:val="24"/>
        </w:rPr>
      </w:pPr>
      <w:r w:rsidRPr="000C5003">
        <w:rPr>
          <w:rFonts w:ascii="Arial" w:hAnsi="Arial" w:cs="Arial"/>
          <w:sz w:val="24"/>
          <w:szCs w:val="24"/>
        </w:rPr>
        <w:t>Die städtische Grundschule Pestalozzi ist eine im Herzen von Gevelsberg gelegene dreizügige Schule. Im Jahr 2013 durften wir bereits unser 100-jähriges Bestehen feiern. Das heißt, dass unser Schulgebäude viele Geschichten erzählen kann, denn im Laufe der Zeit hat sich viel verändert. Mit jeder Schülergeneration zogen neue Ideen, Ziele, Träume und Wünsche in die Teichstraße, mit denen die Schule jung geblieben ist</w:t>
      </w:r>
      <w:r w:rsidR="002F2207">
        <w:rPr>
          <w:rFonts w:ascii="Arial" w:hAnsi="Arial" w:cs="Arial"/>
          <w:sz w:val="24"/>
          <w:szCs w:val="24"/>
        </w:rPr>
        <w:t>. Aktuell lernen mit uns ca. 336</w:t>
      </w:r>
      <w:r w:rsidRPr="000C5003">
        <w:rPr>
          <w:rFonts w:ascii="Arial" w:hAnsi="Arial" w:cs="Arial"/>
          <w:sz w:val="24"/>
          <w:szCs w:val="24"/>
        </w:rPr>
        <w:t xml:space="preserve"> Kinder aus dem </w:t>
      </w:r>
      <w:r w:rsidR="002F2207">
        <w:rPr>
          <w:rFonts w:ascii="Arial" w:hAnsi="Arial" w:cs="Arial"/>
          <w:sz w:val="24"/>
          <w:szCs w:val="24"/>
        </w:rPr>
        <w:t>gesamten Stadtgebiet, die von 20</w:t>
      </w:r>
      <w:r w:rsidRPr="000C5003">
        <w:rPr>
          <w:rFonts w:ascii="Arial" w:hAnsi="Arial" w:cs="Arial"/>
          <w:sz w:val="24"/>
          <w:szCs w:val="24"/>
        </w:rPr>
        <w:t xml:space="preserve"> Lehrkräften unterrichtet wer</w:t>
      </w:r>
      <w:r w:rsidR="002F2207">
        <w:rPr>
          <w:rFonts w:ascii="Arial" w:hAnsi="Arial" w:cs="Arial"/>
          <w:sz w:val="24"/>
          <w:szCs w:val="24"/>
        </w:rPr>
        <w:t>den. Im Durchschnitt besuchen 25</w:t>
      </w:r>
      <w:r w:rsidRPr="000C5003">
        <w:rPr>
          <w:rFonts w:ascii="Arial" w:hAnsi="Arial" w:cs="Arial"/>
          <w:sz w:val="24"/>
          <w:szCs w:val="24"/>
        </w:rPr>
        <w:t xml:space="preserve"> Kinder eine Klasse. Die Pestalozzischule garantiert eine feste Unterrichtszeit von 08.00 – 11.30 Uhr für alle Klassen.</w:t>
      </w:r>
    </w:p>
    <w:p w14:paraId="106A015E" w14:textId="309DEC01" w:rsidR="000C5003" w:rsidRPr="0036387A" w:rsidRDefault="000C5003" w:rsidP="00B57C6F">
      <w:pPr>
        <w:pStyle w:val="Listenabsatz"/>
        <w:numPr>
          <w:ilvl w:val="1"/>
          <w:numId w:val="2"/>
        </w:numPr>
        <w:jc w:val="both"/>
        <w:outlineLvl w:val="1"/>
        <w:rPr>
          <w:rFonts w:ascii="Arial" w:hAnsi="Arial" w:cs="Arial"/>
          <w:b/>
          <w:bCs/>
          <w:sz w:val="24"/>
          <w:szCs w:val="24"/>
          <w:u w:val="single"/>
        </w:rPr>
      </w:pPr>
      <w:bookmarkStart w:id="4" w:name="_Toc163059133"/>
      <w:r w:rsidRPr="0036387A">
        <w:rPr>
          <w:rFonts w:ascii="Arial" w:hAnsi="Arial" w:cs="Arial"/>
          <w:b/>
          <w:bCs/>
          <w:sz w:val="24"/>
          <w:szCs w:val="24"/>
          <w:u w:val="single"/>
        </w:rPr>
        <w:lastRenderedPageBreak/>
        <w:t>Betreuung</w:t>
      </w:r>
      <w:bookmarkEnd w:id="4"/>
      <w:r w:rsidRPr="0036387A">
        <w:rPr>
          <w:rFonts w:ascii="Arial" w:hAnsi="Arial" w:cs="Arial"/>
          <w:b/>
          <w:bCs/>
          <w:sz w:val="24"/>
          <w:szCs w:val="24"/>
          <w:u w:val="single"/>
        </w:rPr>
        <w:t xml:space="preserve"> </w:t>
      </w:r>
    </w:p>
    <w:p w14:paraId="51080666" w14:textId="3573AD71" w:rsidR="000C5003" w:rsidRDefault="000C5003" w:rsidP="000C5003">
      <w:pPr>
        <w:jc w:val="both"/>
        <w:rPr>
          <w:rFonts w:ascii="Arial" w:hAnsi="Arial" w:cs="Arial"/>
          <w:sz w:val="24"/>
          <w:szCs w:val="24"/>
        </w:rPr>
      </w:pPr>
      <w:r w:rsidRPr="000C5003">
        <w:rPr>
          <w:rFonts w:ascii="Arial" w:hAnsi="Arial" w:cs="Arial"/>
          <w:sz w:val="24"/>
          <w:szCs w:val="24"/>
        </w:rPr>
        <w:t xml:space="preserve">Nach Unterrichtsschluss bietet unsere Schule in Kooperation mit der AWO zwei unterschiedliche Betreuungsmodelle an. „Schule von acht bis eins“ (KidS) bis 13.15 Uhr oder eine „offene Ganztagsbetreuung – OGS“ (KinGs) bis 16 Uhr. </w:t>
      </w:r>
    </w:p>
    <w:p w14:paraId="10D3382D" w14:textId="0482BB38" w:rsidR="00C27D1F" w:rsidRDefault="0036387A" w:rsidP="000C5003">
      <w:pPr>
        <w:jc w:val="both"/>
        <w:rPr>
          <w:rFonts w:ascii="Arial" w:hAnsi="Arial" w:cs="Arial"/>
          <w:sz w:val="24"/>
          <w:szCs w:val="24"/>
        </w:rPr>
      </w:pPr>
      <w:r w:rsidRPr="0036387A">
        <w:rPr>
          <w:rFonts w:ascii="Arial" w:hAnsi="Arial" w:cs="Arial"/>
          <w:sz w:val="24"/>
          <w:szCs w:val="24"/>
        </w:rPr>
        <w:t>Die Einrichtung AWO KinGs Gevelsberg Pestalozzi Die AWO KinGs Gevelsberg Pestalozzi sind zum 01.08.2007 eröffnet worden. Kinder und personelle Besetzung Die derzeit angemeldeten 81 Kinder, zwischen 6 und 10 Jahren, werden von zwei Erzieherinnen, einer Kinderpflegerin und zwei Ergänzungskräften betreut. Die Gruppenbildung richtet sich jeweils nach dem Unterrichtsschluss der Kinder</w:t>
      </w:r>
      <w:r w:rsidR="001B004F">
        <w:rPr>
          <w:rFonts w:ascii="Arial" w:hAnsi="Arial" w:cs="Arial"/>
          <w:sz w:val="24"/>
          <w:szCs w:val="24"/>
        </w:rPr>
        <w:t>.</w:t>
      </w:r>
    </w:p>
    <w:p w14:paraId="51833F02" w14:textId="77777777" w:rsidR="008914AB" w:rsidRDefault="008914AB" w:rsidP="000C5003">
      <w:pPr>
        <w:jc w:val="both"/>
        <w:rPr>
          <w:rFonts w:ascii="Arial" w:hAnsi="Arial" w:cs="Arial"/>
          <w:sz w:val="24"/>
          <w:szCs w:val="24"/>
        </w:rPr>
      </w:pPr>
    </w:p>
    <w:p w14:paraId="494ACF47" w14:textId="77777777" w:rsidR="008914AB" w:rsidRDefault="008914AB" w:rsidP="000C5003">
      <w:pPr>
        <w:jc w:val="both"/>
        <w:rPr>
          <w:rFonts w:ascii="Arial" w:hAnsi="Arial" w:cs="Arial"/>
          <w:sz w:val="24"/>
          <w:szCs w:val="24"/>
        </w:rPr>
      </w:pPr>
    </w:p>
    <w:p w14:paraId="2857B6AE" w14:textId="77777777" w:rsidR="008914AB" w:rsidRDefault="008914AB" w:rsidP="000C5003">
      <w:pPr>
        <w:jc w:val="both"/>
        <w:rPr>
          <w:rFonts w:ascii="Arial" w:hAnsi="Arial" w:cs="Arial"/>
          <w:sz w:val="24"/>
          <w:szCs w:val="24"/>
        </w:rPr>
      </w:pPr>
    </w:p>
    <w:p w14:paraId="72CE7ABE" w14:textId="77777777" w:rsidR="008914AB" w:rsidRDefault="008914AB" w:rsidP="000C5003">
      <w:pPr>
        <w:jc w:val="both"/>
        <w:rPr>
          <w:rFonts w:ascii="Arial" w:hAnsi="Arial" w:cs="Arial"/>
          <w:sz w:val="24"/>
          <w:szCs w:val="24"/>
        </w:rPr>
      </w:pPr>
    </w:p>
    <w:p w14:paraId="3B188425" w14:textId="77777777" w:rsidR="008914AB" w:rsidRDefault="008914AB" w:rsidP="000C5003">
      <w:pPr>
        <w:jc w:val="both"/>
        <w:rPr>
          <w:rFonts w:ascii="Arial" w:hAnsi="Arial" w:cs="Arial"/>
          <w:sz w:val="24"/>
          <w:szCs w:val="24"/>
        </w:rPr>
      </w:pPr>
    </w:p>
    <w:p w14:paraId="281329D9" w14:textId="77777777" w:rsidR="008914AB" w:rsidRDefault="008914AB" w:rsidP="000C5003">
      <w:pPr>
        <w:jc w:val="both"/>
        <w:rPr>
          <w:rFonts w:ascii="Arial" w:hAnsi="Arial" w:cs="Arial"/>
          <w:sz w:val="24"/>
          <w:szCs w:val="24"/>
        </w:rPr>
      </w:pPr>
    </w:p>
    <w:p w14:paraId="653A24F4" w14:textId="77777777" w:rsidR="008914AB" w:rsidRDefault="008914AB" w:rsidP="000C5003">
      <w:pPr>
        <w:jc w:val="both"/>
        <w:rPr>
          <w:rFonts w:ascii="Arial" w:hAnsi="Arial" w:cs="Arial"/>
          <w:sz w:val="24"/>
          <w:szCs w:val="24"/>
        </w:rPr>
      </w:pPr>
    </w:p>
    <w:p w14:paraId="18EBB09D" w14:textId="77777777" w:rsidR="008914AB" w:rsidRDefault="008914AB" w:rsidP="000C5003">
      <w:pPr>
        <w:jc w:val="both"/>
        <w:rPr>
          <w:rFonts w:ascii="Arial" w:hAnsi="Arial" w:cs="Arial"/>
          <w:sz w:val="24"/>
          <w:szCs w:val="24"/>
        </w:rPr>
      </w:pPr>
    </w:p>
    <w:p w14:paraId="3D3E4599" w14:textId="77777777" w:rsidR="008914AB" w:rsidRDefault="008914AB" w:rsidP="000C5003">
      <w:pPr>
        <w:jc w:val="both"/>
        <w:rPr>
          <w:rFonts w:ascii="Arial" w:hAnsi="Arial" w:cs="Arial"/>
          <w:sz w:val="24"/>
          <w:szCs w:val="24"/>
        </w:rPr>
      </w:pPr>
    </w:p>
    <w:p w14:paraId="4E5F1138" w14:textId="77777777" w:rsidR="008914AB" w:rsidRDefault="008914AB" w:rsidP="000C5003">
      <w:pPr>
        <w:jc w:val="both"/>
        <w:rPr>
          <w:rFonts w:ascii="Arial" w:hAnsi="Arial" w:cs="Arial"/>
          <w:sz w:val="24"/>
          <w:szCs w:val="24"/>
        </w:rPr>
      </w:pPr>
    </w:p>
    <w:p w14:paraId="013EEF98" w14:textId="77777777" w:rsidR="008914AB" w:rsidRDefault="008914AB" w:rsidP="000C5003">
      <w:pPr>
        <w:jc w:val="both"/>
        <w:rPr>
          <w:rFonts w:ascii="Arial" w:hAnsi="Arial" w:cs="Arial"/>
          <w:sz w:val="24"/>
          <w:szCs w:val="24"/>
        </w:rPr>
      </w:pPr>
    </w:p>
    <w:p w14:paraId="7C627E93" w14:textId="77777777" w:rsidR="008914AB" w:rsidRDefault="008914AB" w:rsidP="000C5003">
      <w:pPr>
        <w:jc w:val="both"/>
        <w:rPr>
          <w:rFonts w:ascii="Arial" w:hAnsi="Arial" w:cs="Arial"/>
          <w:sz w:val="24"/>
          <w:szCs w:val="24"/>
        </w:rPr>
      </w:pPr>
    </w:p>
    <w:p w14:paraId="0E001117" w14:textId="77777777" w:rsidR="008914AB" w:rsidRDefault="008914AB" w:rsidP="000C5003">
      <w:pPr>
        <w:jc w:val="both"/>
        <w:rPr>
          <w:rFonts w:ascii="Arial" w:hAnsi="Arial" w:cs="Arial"/>
          <w:sz w:val="24"/>
          <w:szCs w:val="24"/>
        </w:rPr>
      </w:pPr>
    </w:p>
    <w:p w14:paraId="0D6ABAD7" w14:textId="77777777" w:rsidR="008914AB" w:rsidRDefault="008914AB" w:rsidP="000C5003">
      <w:pPr>
        <w:jc w:val="both"/>
        <w:rPr>
          <w:rFonts w:ascii="Arial" w:hAnsi="Arial" w:cs="Arial"/>
          <w:sz w:val="24"/>
          <w:szCs w:val="24"/>
        </w:rPr>
      </w:pPr>
    </w:p>
    <w:p w14:paraId="41E452BD" w14:textId="77777777" w:rsidR="008914AB" w:rsidRDefault="008914AB" w:rsidP="000C5003">
      <w:pPr>
        <w:jc w:val="both"/>
        <w:rPr>
          <w:rFonts w:ascii="Arial" w:hAnsi="Arial" w:cs="Arial"/>
          <w:sz w:val="24"/>
          <w:szCs w:val="24"/>
        </w:rPr>
      </w:pPr>
    </w:p>
    <w:p w14:paraId="0E911384" w14:textId="77777777" w:rsidR="008914AB" w:rsidRDefault="008914AB" w:rsidP="000C5003">
      <w:pPr>
        <w:jc w:val="both"/>
        <w:rPr>
          <w:rFonts w:ascii="Arial" w:hAnsi="Arial" w:cs="Arial"/>
          <w:sz w:val="24"/>
          <w:szCs w:val="24"/>
        </w:rPr>
      </w:pPr>
    </w:p>
    <w:p w14:paraId="7E773A83" w14:textId="77777777" w:rsidR="008914AB" w:rsidRDefault="008914AB" w:rsidP="000C5003">
      <w:pPr>
        <w:jc w:val="both"/>
        <w:rPr>
          <w:rFonts w:ascii="Arial" w:hAnsi="Arial" w:cs="Arial"/>
          <w:sz w:val="24"/>
          <w:szCs w:val="24"/>
        </w:rPr>
      </w:pPr>
    </w:p>
    <w:p w14:paraId="63775A38" w14:textId="77777777" w:rsidR="008914AB" w:rsidRDefault="008914AB" w:rsidP="000C5003">
      <w:pPr>
        <w:jc w:val="both"/>
        <w:rPr>
          <w:rFonts w:ascii="Arial" w:hAnsi="Arial" w:cs="Arial"/>
          <w:sz w:val="24"/>
          <w:szCs w:val="24"/>
        </w:rPr>
      </w:pPr>
    </w:p>
    <w:p w14:paraId="76661E63" w14:textId="77777777" w:rsidR="008914AB" w:rsidRDefault="008914AB" w:rsidP="000C5003">
      <w:pPr>
        <w:jc w:val="both"/>
        <w:rPr>
          <w:rFonts w:ascii="Arial" w:hAnsi="Arial" w:cs="Arial"/>
          <w:sz w:val="24"/>
          <w:szCs w:val="24"/>
        </w:rPr>
      </w:pPr>
    </w:p>
    <w:p w14:paraId="52A94AF8" w14:textId="77777777" w:rsidR="008914AB" w:rsidRDefault="008914AB" w:rsidP="000C5003">
      <w:pPr>
        <w:jc w:val="both"/>
        <w:rPr>
          <w:rFonts w:ascii="Arial" w:hAnsi="Arial" w:cs="Arial"/>
          <w:sz w:val="24"/>
          <w:szCs w:val="24"/>
        </w:rPr>
      </w:pPr>
    </w:p>
    <w:p w14:paraId="51AAE828" w14:textId="2347B07F" w:rsidR="008914AB" w:rsidRDefault="008914AB" w:rsidP="000C5003">
      <w:pPr>
        <w:jc w:val="both"/>
        <w:rPr>
          <w:rFonts w:ascii="Arial" w:hAnsi="Arial" w:cs="Arial"/>
          <w:sz w:val="24"/>
          <w:szCs w:val="24"/>
        </w:rPr>
      </w:pPr>
    </w:p>
    <w:p w14:paraId="1EE53256" w14:textId="77777777" w:rsidR="008914AB" w:rsidRDefault="008914AB" w:rsidP="000C5003">
      <w:pPr>
        <w:jc w:val="both"/>
        <w:rPr>
          <w:rFonts w:ascii="Arial" w:hAnsi="Arial" w:cs="Arial"/>
          <w:sz w:val="24"/>
          <w:szCs w:val="24"/>
        </w:rPr>
      </w:pPr>
    </w:p>
    <w:p w14:paraId="577845ED" w14:textId="1BF5F730" w:rsidR="0036387A" w:rsidRDefault="0036387A" w:rsidP="00B57C6F">
      <w:pPr>
        <w:pStyle w:val="Listenabsatz"/>
        <w:numPr>
          <w:ilvl w:val="0"/>
          <w:numId w:val="2"/>
        </w:numPr>
        <w:jc w:val="both"/>
        <w:outlineLvl w:val="0"/>
        <w:rPr>
          <w:rFonts w:ascii="Arial" w:hAnsi="Arial" w:cs="Arial"/>
          <w:b/>
          <w:bCs/>
          <w:sz w:val="24"/>
          <w:szCs w:val="24"/>
          <w:u w:val="single"/>
        </w:rPr>
      </w:pPr>
      <w:bookmarkStart w:id="5" w:name="_Toc163059134"/>
      <w:r>
        <w:rPr>
          <w:rFonts w:ascii="Arial" w:hAnsi="Arial" w:cs="Arial"/>
          <w:b/>
          <w:bCs/>
          <w:sz w:val="24"/>
          <w:szCs w:val="24"/>
          <w:u w:val="single"/>
        </w:rPr>
        <w:t>Was uns auszeichne</w:t>
      </w:r>
      <w:r w:rsidR="00B57C6F">
        <w:rPr>
          <w:rFonts w:ascii="Arial" w:hAnsi="Arial" w:cs="Arial"/>
          <w:b/>
          <w:bCs/>
          <w:sz w:val="24"/>
          <w:szCs w:val="24"/>
          <w:u w:val="single"/>
        </w:rPr>
        <w:t>t</w:t>
      </w:r>
      <w:bookmarkEnd w:id="5"/>
    </w:p>
    <w:p w14:paraId="30BD3A2F" w14:textId="77777777" w:rsidR="0036387A" w:rsidRDefault="0036387A" w:rsidP="0036387A">
      <w:pPr>
        <w:pStyle w:val="Listenabsatz"/>
        <w:ind w:left="360"/>
        <w:jc w:val="both"/>
        <w:rPr>
          <w:rFonts w:ascii="Arial" w:hAnsi="Arial" w:cs="Arial"/>
          <w:b/>
          <w:bCs/>
          <w:sz w:val="24"/>
          <w:szCs w:val="24"/>
          <w:u w:val="single"/>
        </w:rPr>
      </w:pPr>
    </w:p>
    <w:p w14:paraId="7043A87B" w14:textId="6FA2E6AC" w:rsidR="0036387A" w:rsidRPr="0036387A" w:rsidRDefault="0036387A" w:rsidP="00B57C6F">
      <w:pPr>
        <w:pStyle w:val="Listenabsatz"/>
        <w:numPr>
          <w:ilvl w:val="1"/>
          <w:numId w:val="2"/>
        </w:numPr>
        <w:jc w:val="both"/>
        <w:outlineLvl w:val="1"/>
        <w:rPr>
          <w:rFonts w:ascii="Arial" w:hAnsi="Arial" w:cs="Arial"/>
          <w:b/>
          <w:bCs/>
          <w:sz w:val="24"/>
          <w:szCs w:val="24"/>
          <w:u w:val="single"/>
        </w:rPr>
      </w:pPr>
      <w:bookmarkStart w:id="6" w:name="_Toc163059135"/>
      <w:r w:rsidRPr="0036387A">
        <w:rPr>
          <w:rFonts w:ascii="Arial" w:hAnsi="Arial" w:cs="Arial"/>
          <w:b/>
          <w:bCs/>
          <w:sz w:val="24"/>
          <w:szCs w:val="24"/>
          <w:u w:val="single"/>
        </w:rPr>
        <w:t>MINT – freundliche Schule</w:t>
      </w:r>
      <w:bookmarkEnd w:id="6"/>
      <w:r w:rsidRPr="0036387A">
        <w:rPr>
          <w:rFonts w:ascii="Arial" w:hAnsi="Arial" w:cs="Arial"/>
          <w:b/>
          <w:bCs/>
          <w:sz w:val="24"/>
          <w:szCs w:val="24"/>
          <w:u w:val="single"/>
        </w:rPr>
        <w:t xml:space="preserve"> </w:t>
      </w:r>
    </w:p>
    <w:p w14:paraId="36015C6A" w14:textId="5F64B7EE" w:rsidR="0036387A" w:rsidRDefault="0036387A" w:rsidP="0036387A">
      <w:pPr>
        <w:jc w:val="both"/>
        <w:rPr>
          <w:rFonts w:ascii="Arial" w:hAnsi="Arial" w:cs="Arial"/>
          <w:sz w:val="24"/>
          <w:szCs w:val="24"/>
        </w:rPr>
      </w:pPr>
      <w:r w:rsidRPr="0036387A">
        <w:rPr>
          <w:rFonts w:ascii="Arial" w:hAnsi="Arial" w:cs="Arial"/>
          <w:sz w:val="24"/>
          <w:szCs w:val="24"/>
        </w:rPr>
        <w:lastRenderedPageBreak/>
        <w:t>MINT-Bildung ist wesentlicher Bestandteil unserer Bildung. Sie ist die Basis für die Teilhabe an unserer technisch orientierten Industrie- und Dienstleistungsgesellschaft, ist gute Voraussetzung für die berufliche Laufbahn und schafft Perspektiven für jeden.  Wir können in Deutschland unseren gesellschaftlichen Wohlstand und die Gestaltungsfähigkeit für die Zukunft nur bewahren, wenn es uns gelingt, mehr junge Menschen für MINT zu interessieren und ihnen die erforderlichen MINT-Kompetenzen zu vermitteln. Uns als Schule kommt hier eine Schlüsselposition zu: wir sorgen für Unterrichtsqualität, eine angemessene Ausstattung und kontinuierliche Beschulung in den MINT-Fächern, wir kooperieren mit außerschulischen Lernorten wie Unternehmen, Hochschulen und Forschungseinrichtungen, wir organisieren Zusatzangebote im MINT-Bereich und vermitteln das Wissen für Technikmündigkeit. Im Jahr 2018 wurde unsere Schule als MINT-freundliche Schule ausgezeichnet. Die Ehrung durch bundesweite Partner im Rahmen der Bildungsinitiative „MINT Zukunft schaffen“</w:t>
      </w:r>
      <w:r>
        <w:rPr>
          <w:rFonts w:ascii="Arial" w:hAnsi="Arial" w:cs="Arial"/>
          <w:sz w:val="24"/>
          <w:szCs w:val="24"/>
        </w:rPr>
        <w:t xml:space="preserve"> </w:t>
      </w:r>
      <w:r w:rsidRPr="0036387A">
        <w:rPr>
          <w:rFonts w:ascii="Arial" w:hAnsi="Arial" w:cs="Arial"/>
          <w:sz w:val="24"/>
          <w:szCs w:val="24"/>
        </w:rPr>
        <w:t>versteht sich als Breitenförderung von Schulen mit einem bereits erkennbaren, grundlegenden MINT-Schwerpunkt.</w:t>
      </w:r>
    </w:p>
    <w:p w14:paraId="7544098F" w14:textId="0385EE68" w:rsidR="0036387A" w:rsidRPr="0036387A" w:rsidRDefault="0036387A" w:rsidP="00B57C6F">
      <w:pPr>
        <w:pStyle w:val="Listenabsatz"/>
        <w:numPr>
          <w:ilvl w:val="1"/>
          <w:numId w:val="2"/>
        </w:numPr>
        <w:jc w:val="both"/>
        <w:outlineLvl w:val="1"/>
        <w:rPr>
          <w:rFonts w:ascii="Arial" w:hAnsi="Arial" w:cs="Arial"/>
          <w:b/>
          <w:bCs/>
          <w:sz w:val="24"/>
          <w:szCs w:val="24"/>
          <w:u w:val="single"/>
        </w:rPr>
      </w:pPr>
      <w:bookmarkStart w:id="7" w:name="_Toc163059136"/>
      <w:r w:rsidRPr="0036387A">
        <w:rPr>
          <w:rFonts w:ascii="Arial" w:hAnsi="Arial" w:cs="Arial"/>
          <w:b/>
          <w:bCs/>
          <w:sz w:val="24"/>
          <w:szCs w:val="24"/>
          <w:u w:val="single"/>
        </w:rPr>
        <w:t>Medienpass NRW</w:t>
      </w:r>
      <w:bookmarkEnd w:id="7"/>
    </w:p>
    <w:p w14:paraId="147D6D93" w14:textId="315A8E3D" w:rsidR="0036387A" w:rsidRPr="0036387A" w:rsidRDefault="0036387A" w:rsidP="0036387A">
      <w:pPr>
        <w:jc w:val="both"/>
        <w:rPr>
          <w:rFonts w:ascii="Arial" w:hAnsi="Arial" w:cs="Arial"/>
          <w:sz w:val="24"/>
          <w:szCs w:val="24"/>
        </w:rPr>
      </w:pPr>
      <w:r w:rsidRPr="0036387A">
        <w:rPr>
          <w:rFonts w:ascii="Arial" w:hAnsi="Arial" w:cs="Arial"/>
          <w:sz w:val="24"/>
          <w:szCs w:val="24"/>
        </w:rPr>
        <w:t>Medienkompetenz ist nicht selbstverständlich. Deshalb gibt es den Medienpass NRW – ein Angebot, mit dem die Landesregierung NRW, die Landesanstalt für Medien NRW und Medienberatung NRW Erziehende und Lehrkräfte bei der Vermittlung von Medienkompetenz unterstützen. Wir haben uns als Schule verpflichtet, bei den Kindern erste mediale Kompetenzen grundzulegen, damit diese an den weiterführenden Schulen vertieft werden können. Schwerpunkte sind dabei:</w:t>
      </w:r>
    </w:p>
    <w:p w14:paraId="2AE15767" w14:textId="77777777" w:rsidR="0036387A" w:rsidRPr="0036387A" w:rsidRDefault="0036387A" w:rsidP="0036387A">
      <w:pPr>
        <w:jc w:val="both"/>
        <w:rPr>
          <w:rFonts w:ascii="Arial" w:hAnsi="Arial" w:cs="Arial"/>
          <w:sz w:val="24"/>
          <w:szCs w:val="24"/>
        </w:rPr>
      </w:pPr>
      <w:r w:rsidRPr="0036387A">
        <w:rPr>
          <w:rFonts w:ascii="Arial" w:hAnsi="Arial" w:cs="Arial"/>
          <w:sz w:val="24"/>
          <w:szCs w:val="24"/>
        </w:rPr>
        <w:t>·         Bedienen und Anwenden</w:t>
      </w:r>
    </w:p>
    <w:p w14:paraId="21E2CA55" w14:textId="77777777" w:rsidR="0036387A" w:rsidRPr="0036387A" w:rsidRDefault="0036387A" w:rsidP="0036387A">
      <w:pPr>
        <w:jc w:val="both"/>
        <w:rPr>
          <w:rFonts w:ascii="Arial" w:hAnsi="Arial" w:cs="Arial"/>
          <w:sz w:val="24"/>
          <w:szCs w:val="24"/>
        </w:rPr>
      </w:pPr>
      <w:r w:rsidRPr="0036387A">
        <w:rPr>
          <w:rFonts w:ascii="Arial" w:hAnsi="Arial" w:cs="Arial"/>
          <w:sz w:val="24"/>
          <w:szCs w:val="24"/>
        </w:rPr>
        <w:t>·         Informieren und Recherchieren</w:t>
      </w:r>
    </w:p>
    <w:p w14:paraId="1478F666" w14:textId="5CC20EE9" w:rsidR="0036387A" w:rsidRPr="0036387A" w:rsidRDefault="0036387A" w:rsidP="0036387A">
      <w:pPr>
        <w:jc w:val="both"/>
        <w:rPr>
          <w:rFonts w:ascii="Arial" w:hAnsi="Arial" w:cs="Arial"/>
          <w:sz w:val="24"/>
          <w:szCs w:val="24"/>
        </w:rPr>
      </w:pPr>
      <w:r w:rsidRPr="0036387A">
        <w:rPr>
          <w:rFonts w:ascii="Arial" w:hAnsi="Arial" w:cs="Arial"/>
          <w:sz w:val="24"/>
          <w:szCs w:val="24"/>
        </w:rPr>
        <w:t>·         Kommunizieren und Kooperieren</w:t>
      </w:r>
    </w:p>
    <w:p w14:paraId="7F916085" w14:textId="5A1482FF" w:rsidR="0036387A" w:rsidRPr="0036387A" w:rsidRDefault="0036387A" w:rsidP="0036387A">
      <w:pPr>
        <w:jc w:val="both"/>
        <w:rPr>
          <w:rFonts w:ascii="Arial" w:hAnsi="Arial" w:cs="Arial"/>
          <w:sz w:val="24"/>
          <w:szCs w:val="24"/>
        </w:rPr>
      </w:pPr>
      <w:r w:rsidRPr="0036387A">
        <w:rPr>
          <w:rFonts w:ascii="Arial" w:hAnsi="Arial" w:cs="Arial"/>
          <w:sz w:val="24"/>
          <w:szCs w:val="24"/>
        </w:rPr>
        <w:t>·         Produzieren und Präsentieren</w:t>
      </w:r>
    </w:p>
    <w:p w14:paraId="0730DABC" w14:textId="097B9B5D" w:rsidR="0036387A" w:rsidRPr="0036387A" w:rsidRDefault="0036387A" w:rsidP="0036387A">
      <w:pPr>
        <w:jc w:val="both"/>
        <w:rPr>
          <w:rFonts w:ascii="Arial" w:hAnsi="Arial" w:cs="Arial"/>
          <w:sz w:val="24"/>
          <w:szCs w:val="24"/>
        </w:rPr>
      </w:pPr>
      <w:r w:rsidRPr="0036387A">
        <w:rPr>
          <w:rFonts w:ascii="Arial" w:hAnsi="Arial" w:cs="Arial"/>
          <w:sz w:val="24"/>
          <w:szCs w:val="24"/>
        </w:rPr>
        <w:t>·         Analysieren und Reflektieren</w:t>
      </w:r>
    </w:p>
    <w:p w14:paraId="06C83C93" w14:textId="0E75F501" w:rsidR="0036387A" w:rsidRDefault="0036387A" w:rsidP="0036387A">
      <w:pPr>
        <w:jc w:val="both"/>
        <w:rPr>
          <w:rFonts w:ascii="Arial" w:hAnsi="Arial" w:cs="Arial"/>
          <w:sz w:val="24"/>
          <w:szCs w:val="24"/>
        </w:rPr>
      </w:pPr>
      <w:r w:rsidRPr="0036387A">
        <w:rPr>
          <w:rFonts w:ascii="Arial" w:hAnsi="Arial" w:cs="Arial"/>
          <w:sz w:val="24"/>
          <w:szCs w:val="24"/>
        </w:rPr>
        <w:t>·         Problemlösen und Modellieren</w:t>
      </w:r>
    </w:p>
    <w:p w14:paraId="238AA09D" w14:textId="7D1713E0" w:rsidR="00C27D1F" w:rsidRPr="00C27D1F" w:rsidRDefault="00C27D1F" w:rsidP="00B57C6F">
      <w:pPr>
        <w:pStyle w:val="Listenabsatz"/>
        <w:numPr>
          <w:ilvl w:val="1"/>
          <w:numId w:val="2"/>
        </w:numPr>
        <w:jc w:val="both"/>
        <w:outlineLvl w:val="1"/>
        <w:rPr>
          <w:rFonts w:ascii="Arial" w:hAnsi="Arial" w:cs="Arial"/>
          <w:b/>
          <w:bCs/>
          <w:sz w:val="24"/>
          <w:szCs w:val="24"/>
          <w:u w:val="single"/>
        </w:rPr>
      </w:pPr>
      <w:bookmarkStart w:id="8" w:name="_Toc163059137"/>
      <w:r w:rsidRPr="00C27D1F">
        <w:rPr>
          <w:rFonts w:ascii="Arial" w:hAnsi="Arial" w:cs="Arial"/>
          <w:b/>
          <w:bCs/>
          <w:sz w:val="24"/>
          <w:szCs w:val="24"/>
          <w:u w:val="single"/>
        </w:rPr>
        <w:t>Haus der kleinen Forscher</w:t>
      </w:r>
      <w:bookmarkEnd w:id="8"/>
      <w:r w:rsidRPr="00C27D1F">
        <w:rPr>
          <w:rFonts w:ascii="Arial" w:hAnsi="Arial" w:cs="Arial"/>
          <w:b/>
          <w:bCs/>
          <w:sz w:val="24"/>
          <w:szCs w:val="24"/>
          <w:u w:val="single"/>
        </w:rPr>
        <w:t xml:space="preserve"> </w:t>
      </w:r>
    </w:p>
    <w:p w14:paraId="40A0CA40" w14:textId="6B029200" w:rsidR="00FB2F62" w:rsidRDefault="00B57C6F" w:rsidP="00C27D1F">
      <w:pPr>
        <w:jc w:val="both"/>
        <w:rPr>
          <w:rFonts w:ascii="Arial" w:hAnsi="Arial" w:cs="Arial"/>
          <w:sz w:val="24"/>
          <w:szCs w:val="24"/>
        </w:rPr>
      </w:pPr>
      <w:r w:rsidRPr="009A35EA">
        <w:rPr>
          <w:rFonts w:ascii="Arial" w:hAnsi="Arial" w:cs="Arial"/>
          <w:noProof/>
          <w:sz w:val="24"/>
          <w:szCs w:val="24"/>
          <w:lang w:eastAsia="de-DE"/>
        </w:rPr>
        <w:drawing>
          <wp:anchor distT="0" distB="0" distL="114300" distR="114300" simplePos="0" relativeHeight="251659264" behindDoc="0" locked="0" layoutInCell="1" allowOverlap="1" wp14:anchorId="1470E9AF" wp14:editId="15CD6144">
            <wp:simplePos x="0" y="0"/>
            <wp:positionH relativeFrom="margin">
              <wp:posOffset>4899025</wp:posOffset>
            </wp:positionH>
            <wp:positionV relativeFrom="paragraph">
              <wp:posOffset>-151765</wp:posOffset>
            </wp:positionV>
            <wp:extent cx="1386840" cy="1974003"/>
            <wp:effectExtent l="0" t="0" r="3810" b="7620"/>
            <wp:wrapTight wrapText="bothSides">
              <wp:wrapPolygon edited="0">
                <wp:start x="0" y="0"/>
                <wp:lineTo x="0" y="21475"/>
                <wp:lineTo x="21363" y="21475"/>
                <wp:lineTo x="21363" y="0"/>
                <wp:lineTo x="0" y="0"/>
              </wp:wrapPolygon>
            </wp:wrapTight>
            <wp:docPr id="1469128770" name="Grafik 1"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28770" name="Grafik 1" descr="Ein Bild, das Text, Design enthält.&#10;&#10;Automatisch generierte Beschreibung"/>
                    <pic:cNvPicPr/>
                  </pic:nvPicPr>
                  <pic:blipFill>
                    <a:blip r:embed="rId8"/>
                    <a:stretch>
                      <a:fillRect/>
                    </a:stretch>
                  </pic:blipFill>
                  <pic:spPr>
                    <a:xfrm>
                      <a:off x="0" y="0"/>
                      <a:ext cx="1386840" cy="1974003"/>
                    </a:xfrm>
                    <a:prstGeom prst="rect">
                      <a:avLst/>
                    </a:prstGeom>
                  </pic:spPr>
                </pic:pic>
              </a:graphicData>
            </a:graphic>
            <wp14:sizeRelH relativeFrom="margin">
              <wp14:pctWidth>0</wp14:pctWidth>
            </wp14:sizeRelH>
            <wp14:sizeRelV relativeFrom="margin">
              <wp14:pctHeight>0</wp14:pctHeight>
            </wp14:sizeRelV>
          </wp:anchor>
        </w:drawing>
      </w:r>
      <w:r w:rsidR="00C27D1F" w:rsidRPr="00C27D1F">
        <w:rPr>
          <w:rFonts w:ascii="Arial" w:hAnsi="Arial" w:cs="Arial"/>
          <w:sz w:val="24"/>
          <w:szCs w:val="24"/>
        </w:rPr>
        <w:t>Die Grundschule Pestalozzi hat sich im Jahr 2020 zum zweiten Mal in Folge als „Haus der kleinen Forscher“ zertifiziert.Dem pädagogischen Konzept liegt der Ansatz des entdeckend-forschenden Lernens zugrunde: Die Kinder gehen schrittweise eigenen Fragen und spannenden Phänomenen nach – ohne zu wissen, wie das Ergebnis ihrer Nachforschung ausfallen wird. Dabei gestalten die pädagogischen Fach- und Lehrkräfte und die Kinder den Lernprozess gemeinsam. Gute frühe Bildung in den Bereichen Mathematik, Informatik, Naturwissenschaften und Technik (MINT) – mit dem Ziel, Mädchen und Jungen stark für die Zukunft zu machen und zu nachhaltigem Handeln zu befähigen sehen wir als unsere Aufgabe an.</w:t>
      </w:r>
    </w:p>
    <w:p w14:paraId="157644F4" w14:textId="13B2C969" w:rsidR="00C27D1F" w:rsidRDefault="00C27D1F" w:rsidP="00B57C6F">
      <w:pPr>
        <w:pStyle w:val="Listenabsatz"/>
        <w:numPr>
          <w:ilvl w:val="1"/>
          <w:numId w:val="2"/>
        </w:numPr>
        <w:jc w:val="both"/>
        <w:outlineLvl w:val="1"/>
        <w:rPr>
          <w:rFonts w:ascii="Arial" w:hAnsi="Arial" w:cs="Arial"/>
          <w:b/>
          <w:bCs/>
          <w:sz w:val="24"/>
          <w:szCs w:val="24"/>
          <w:u w:val="single"/>
        </w:rPr>
      </w:pPr>
      <w:bookmarkStart w:id="9" w:name="_Toc163059138"/>
      <w:r w:rsidRPr="00C27D1F">
        <w:rPr>
          <w:rFonts w:ascii="Arial" w:hAnsi="Arial" w:cs="Arial"/>
          <w:b/>
          <w:bCs/>
          <w:sz w:val="24"/>
          <w:szCs w:val="24"/>
          <w:u w:val="single"/>
        </w:rPr>
        <w:t>Fit4Future</w:t>
      </w:r>
      <w:bookmarkEnd w:id="9"/>
    </w:p>
    <w:p w14:paraId="5BD7C24B" w14:textId="04ABC5B0" w:rsidR="009A35EA" w:rsidRPr="009A35EA" w:rsidRDefault="009A35EA" w:rsidP="009A35EA">
      <w:pPr>
        <w:jc w:val="both"/>
        <w:rPr>
          <w:rFonts w:ascii="Arial" w:hAnsi="Arial" w:cs="Arial"/>
          <w:sz w:val="24"/>
          <w:szCs w:val="24"/>
        </w:rPr>
      </w:pPr>
      <w:r w:rsidRPr="009A35EA">
        <w:rPr>
          <w:rFonts w:ascii="Arial" w:hAnsi="Arial" w:cs="Arial"/>
          <w:sz w:val="24"/>
          <w:szCs w:val="24"/>
        </w:rPr>
        <w:lastRenderedPageBreak/>
        <w:t xml:space="preserve">Das Präventionsprogramm fit4future Kids unterstützt Grund- und Förderschulen und zeigt den Kindern, wie Bewegung, Ernährung, Brainfitness und die Schule Spaß machen kann. Denn zahlreiche Studien zeigen: bewegte, gesunde Kinder sind nachweislich motivierter, konzentrierter und stören den Unterricht weniger. </w:t>
      </w:r>
    </w:p>
    <w:p w14:paraId="7F459008" w14:textId="77777777" w:rsidR="009A35EA" w:rsidRPr="009A35EA" w:rsidRDefault="009A35EA" w:rsidP="009A35EA">
      <w:pPr>
        <w:jc w:val="both"/>
        <w:rPr>
          <w:rFonts w:ascii="Arial" w:hAnsi="Arial" w:cs="Arial"/>
          <w:sz w:val="24"/>
          <w:szCs w:val="24"/>
        </w:rPr>
      </w:pPr>
      <w:r w:rsidRPr="009A35EA">
        <w:rPr>
          <w:rFonts w:ascii="Arial" w:hAnsi="Arial" w:cs="Arial"/>
          <w:sz w:val="24"/>
          <w:szCs w:val="24"/>
        </w:rPr>
        <w:t>Die vier Module von fit4future Kids.</w:t>
      </w:r>
    </w:p>
    <w:p w14:paraId="75A98822" w14:textId="77777777" w:rsidR="008914AB" w:rsidRDefault="009A35EA" w:rsidP="009A35EA">
      <w:pPr>
        <w:pStyle w:val="Listenabsatz"/>
        <w:numPr>
          <w:ilvl w:val="0"/>
          <w:numId w:val="11"/>
        </w:numPr>
        <w:jc w:val="both"/>
        <w:rPr>
          <w:rFonts w:ascii="Arial" w:hAnsi="Arial" w:cs="Arial"/>
          <w:sz w:val="24"/>
          <w:szCs w:val="24"/>
        </w:rPr>
      </w:pPr>
      <w:r w:rsidRPr="008914AB">
        <w:rPr>
          <w:rFonts w:ascii="Arial" w:hAnsi="Arial" w:cs="Arial"/>
          <w:sz w:val="24"/>
          <w:szCs w:val="24"/>
        </w:rPr>
        <w:t>Bewegung</w:t>
      </w:r>
    </w:p>
    <w:p w14:paraId="010E86E2" w14:textId="77777777" w:rsidR="008914AB" w:rsidRDefault="009A35EA" w:rsidP="009A35EA">
      <w:pPr>
        <w:pStyle w:val="Listenabsatz"/>
        <w:numPr>
          <w:ilvl w:val="0"/>
          <w:numId w:val="11"/>
        </w:numPr>
        <w:jc w:val="both"/>
        <w:rPr>
          <w:rFonts w:ascii="Arial" w:hAnsi="Arial" w:cs="Arial"/>
          <w:sz w:val="24"/>
          <w:szCs w:val="24"/>
        </w:rPr>
      </w:pPr>
      <w:r w:rsidRPr="008914AB">
        <w:rPr>
          <w:rFonts w:ascii="Arial" w:hAnsi="Arial" w:cs="Arial"/>
          <w:sz w:val="24"/>
          <w:szCs w:val="24"/>
        </w:rPr>
        <w:t>Ernährung</w:t>
      </w:r>
    </w:p>
    <w:p w14:paraId="15BB7E2D" w14:textId="77777777" w:rsidR="008914AB" w:rsidRDefault="009A35EA" w:rsidP="009A35EA">
      <w:pPr>
        <w:pStyle w:val="Listenabsatz"/>
        <w:numPr>
          <w:ilvl w:val="0"/>
          <w:numId w:val="11"/>
        </w:numPr>
        <w:jc w:val="both"/>
        <w:rPr>
          <w:rFonts w:ascii="Arial" w:hAnsi="Arial" w:cs="Arial"/>
          <w:sz w:val="24"/>
          <w:szCs w:val="24"/>
        </w:rPr>
      </w:pPr>
      <w:r w:rsidRPr="008914AB">
        <w:rPr>
          <w:rFonts w:ascii="Arial" w:hAnsi="Arial" w:cs="Arial"/>
          <w:sz w:val="24"/>
          <w:szCs w:val="24"/>
        </w:rPr>
        <w:t xml:space="preserve">Brainfitness, </w:t>
      </w:r>
    </w:p>
    <w:p w14:paraId="1E34B71C" w14:textId="795A3BF7" w:rsidR="009A35EA" w:rsidRPr="008914AB" w:rsidRDefault="009A35EA" w:rsidP="009A35EA">
      <w:pPr>
        <w:pStyle w:val="Listenabsatz"/>
        <w:numPr>
          <w:ilvl w:val="0"/>
          <w:numId w:val="11"/>
        </w:numPr>
        <w:jc w:val="both"/>
        <w:rPr>
          <w:rFonts w:ascii="Arial" w:hAnsi="Arial" w:cs="Arial"/>
          <w:sz w:val="24"/>
          <w:szCs w:val="24"/>
        </w:rPr>
      </w:pPr>
      <w:r w:rsidRPr="008914AB">
        <w:rPr>
          <w:rFonts w:ascii="Arial" w:hAnsi="Arial" w:cs="Arial"/>
          <w:sz w:val="24"/>
          <w:szCs w:val="24"/>
        </w:rPr>
        <w:t>Verhältnisprävention / System Schule</w:t>
      </w:r>
    </w:p>
    <w:p w14:paraId="4520EAAE" w14:textId="54E4392C" w:rsidR="009A35EA" w:rsidRPr="009A35EA" w:rsidRDefault="009A35EA" w:rsidP="009A35EA">
      <w:pPr>
        <w:jc w:val="both"/>
        <w:rPr>
          <w:rFonts w:ascii="Arial" w:hAnsi="Arial" w:cs="Arial"/>
          <w:sz w:val="24"/>
          <w:szCs w:val="24"/>
        </w:rPr>
      </w:pPr>
      <w:r w:rsidRPr="009A35EA">
        <w:rPr>
          <w:rFonts w:ascii="Arial" w:hAnsi="Arial" w:cs="Arial"/>
          <w:sz w:val="24"/>
          <w:szCs w:val="24"/>
        </w:rPr>
        <w:t>Diese vier Module bilden das ganzheitliche und wissenschaftlich evaluierte Fundament der Präventionsinitiative fit4future Kids für Grund- und Förderschulen.</w:t>
      </w:r>
    </w:p>
    <w:p w14:paraId="2E5C9563" w14:textId="676168F6" w:rsidR="00C27D1F" w:rsidRDefault="009A35EA" w:rsidP="00C27D1F">
      <w:pPr>
        <w:jc w:val="both"/>
        <w:rPr>
          <w:rFonts w:ascii="Arial" w:hAnsi="Arial" w:cs="Arial"/>
          <w:sz w:val="24"/>
          <w:szCs w:val="24"/>
        </w:rPr>
      </w:pPr>
      <w:r w:rsidRPr="009A35EA">
        <w:rPr>
          <w:rFonts w:ascii="Arial" w:hAnsi="Arial" w:cs="Arial"/>
          <w:sz w:val="24"/>
          <w:szCs w:val="24"/>
        </w:rPr>
        <w:t>Damit fördert fit4future Kids nicht nur die Gesundheit der 6- bis 12-jährigen Schüler, sondern hilft dabei, die Lebensgewohnheiten der Kinder nachhaltig positiv zu beeinflussen und unsere Schulen zu einer gesunden Lebenswelt umzugestalten.</w:t>
      </w:r>
    </w:p>
    <w:p w14:paraId="187C2AC8" w14:textId="0B9A59AA" w:rsidR="00C27D1F" w:rsidRPr="0036387A" w:rsidRDefault="00C27D1F" w:rsidP="00B57C6F">
      <w:pPr>
        <w:pStyle w:val="Listenabsatz"/>
        <w:numPr>
          <w:ilvl w:val="1"/>
          <w:numId w:val="2"/>
        </w:numPr>
        <w:jc w:val="both"/>
        <w:outlineLvl w:val="1"/>
        <w:rPr>
          <w:rFonts w:ascii="Arial" w:hAnsi="Arial" w:cs="Arial"/>
          <w:b/>
          <w:bCs/>
          <w:sz w:val="24"/>
          <w:szCs w:val="24"/>
          <w:u w:val="single"/>
        </w:rPr>
      </w:pPr>
      <w:bookmarkStart w:id="10" w:name="_Toc163059139"/>
      <w:r w:rsidRPr="0036387A">
        <w:rPr>
          <w:rFonts w:ascii="Arial" w:hAnsi="Arial" w:cs="Arial"/>
          <w:b/>
          <w:bCs/>
          <w:sz w:val="24"/>
          <w:szCs w:val="24"/>
          <w:u w:val="single"/>
        </w:rPr>
        <w:t>Kooperation</w:t>
      </w:r>
      <w:bookmarkEnd w:id="10"/>
    </w:p>
    <w:p w14:paraId="40E088C4" w14:textId="339A5AFC" w:rsidR="009A35EA" w:rsidRDefault="00C27D1F" w:rsidP="00C27D1F">
      <w:pPr>
        <w:jc w:val="both"/>
        <w:rPr>
          <w:rFonts w:ascii="Arial" w:hAnsi="Arial" w:cs="Arial"/>
          <w:sz w:val="24"/>
          <w:szCs w:val="24"/>
        </w:rPr>
      </w:pPr>
      <w:r w:rsidRPr="0036387A">
        <w:rPr>
          <w:rFonts w:ascii="Arial" w:hAnsi="Arial" w:cs="Arial"/>
          <w:sz w:val="24"/>
          <w:szCs w:val="24"/>
        </w:rPr>
        <w:t>Unser Schulleben ist dank verschiedener Kooperationspartner abwechslungsreich und bunt. Unsere Partner sind sowohl Kindertagesstätten, die den Start in das Schulleben vereinfachen als auch weiterführende Schulen, die einen reibungslosen Übergang ermöglichen. Zudem kooperieren wir mit einer Vielzahl von Gevelsberger Einrichtungen sowie ehrenamtlichen Unterstützern.</w:t>
      </w:r>
    </w:p>
    <w:p w14:paraId="55298356" w14:textId="77777777" w:rsidR="001750C4" w:rsidRPr="001750C4" w:rsidRDefault="001750C4" w:rsidP="001750C4">
      <w:pPr>
        <w:jc w:val="both"/>
        <w:rPr>
          <w:rFonts w:ascii="Arial" w:hAnsi="Arial" w:cs="Arial"/>
          <w:b/>
          <w:bCs/>
          <w:sz w:val="24"/>
          <w:szCs w:val="24"/>
        </w:rPr>
      </w:pPr>
      <w:r w:rsidRPr="001750C4">
        <w:rPr>
          <w:rFonts w:ascii="Arial" w:hAnsi="Arial" w:cs="Arial"/>
          <w:b/>
          <w:bCs/>
          <w:sz w:val="24"/>
          <w:szCs w:val="24"/>
        </w:rPr>
        <w:t>Kooperation zwischen KiTas und Schule</w:t>
      </w:r>
    </w:p>
    <w:p w14:paraId="064215BE" w14:textId="77777777" w:rsidR="001750C4" w:rsidRPr="001750C4" w:rsidRDefault="001750C4" w:rsidP="001750C4">
      <w:pPr>
        <w:jc w:val="both"/>
        <w:rPr>
          <w:rFonts w:ascii="Arial" w:hAnsi="Arial" w:cs="Arial"/>
          <w:sz w:val="24"/>
          <w:szCs w:val="24"/>
        </w:rPr>
      </w:pPr>
      <w:r w:rsidRPr="001750C4">
        <w:rPr>
          <w:rFonts w:ascii="Arial" w:hAnsi="Arial" w:cs="Arial"/>
          <w:sz w:val="24"/>
          <w:szCs w:val="24"/>
        </w:rPr>
        <w:t>Durch die Entbindung der Schweigepflicht, die bei der Anmeldung erfolgte, haben wir die Möglichkeit mit den Erzieherinnen über unsere zukünftigen SchülerInnen zu sprechen. Zwei Lehrkräfte sind deshalb als Ansprechpartnerinnen für die KiTas benannt worden.</w:t>
      </w:r>
    </w:p>
    <w:p w14:paraId="3048DBA9" w14:textId="77777777" w:rsidR="001750C4" w:rsidRPr="001750C4" w:rsidRDefault="001750C4" w:rsidP="001750C4">
      <w:pPr>
        <w:jc w:val="both"/>
        <w:rPr>
          <w:rFonts w:ascii="Arial" w:hAnsi="Arial" w:cs="Arial"/>
          <w:sz w:val="24"/>
          <w:szCs w:val="24"/>
        </w:rPr>
      </w:pPr>
      <w:r w:rsidRPr="001750C4">
        <w:rPr>
          <w:rFonts w:ascii="Arial" w:hAnsi="Arial" w:cs="Arial"/>
          <w:sz w:val="24"/>
          <w:szCs w:val="24"/>
        </w:rPr>
        <w:t>Erleichtert wird dieser Prozess durch die langjährige und regelmäßige Zusammenarbeit mit den uns zugeordneten KiTas.</w:t>
      </w:r>
    </w:p>
    <w:p w14:paraId="761FC0BA" w14:textId="77777777" w:rsidR="001750C4" w:rsidRPr="001750C4" w:rsidRDefault="001750C4" w:rsidP="001750C4">
      <w:pPr>
        <w:jc w:val="both"/>
        <w:rPr>
          <w:rFonts w:ascii="Arial" w:hAnsi="Arial" w:cs="Arial"/>
          <w:sz w:val="24"/>
          <w:szCs w:val="24"/>
        </w:rPr>
      </w:pPr>
      <w:r w:rsidRPr="001750C4">
        <w:rPr>
          <w:rFonts w:ascii="Arial" w:hAnsi="Arial" w:cs="Arial"/>
          <w:sz w:val="24"/>
          <w:szCs w:val="24"/>
        </w:rPr>
        <w:t>Bei den Koordinationstreffen mit den Leiterinnen der Kitas, die viermal pro Jahr stattfinden, wurde den Leiterinnen das Vorschulmaterial, das zu unseren Lehrwerken gehört, vorgestellt. So soll von den KiTas gezielter auf den Besuch unserer Schule vorbereitet werden können. Hierbei zeigt sich jedoch nach wie vor noch eine zögerliche Umsetzung.</w:t>
      </w:r>
    </w:p>
    <w:p w14:paraId="4E103018" w14:textId="77FC7592" w:rsidR="001750C4" w:rsidRDefault="001750C4" w:rsidP="001750C4">
      <w:pPr>
        <w:jc w:val="both"/>
        <w:rPr>
          <w:rFonts w:ascii="Arial" w:hAnsi="Arial" w:cs="Arial"/>
          <w:sz w:val="24"/>
          <w:szCs w:val="24"/>
        </w:rPr>
      </w:pPr>
      <w:r w:rsidRPr="001750C4">
        <w:rPr>
          <w:rFonts w:ascii="Arial" w:hAnsi="Arial" w:cs="Arial"/>
          <w:sz w:val="24"/>
          <w:szCs w:val="24"/>
        </w:rPr>
        <w:t>Nachdem die Eltern eine Aufnahmebestätigung erhalten haben, bieten wir einen Informationsabend mit dem Thema „Übergang von der KiTa in die GS“ an. Diese Veranstaltung findet in einer KiTa statt, wird jedoch an die Zielgruppe aller drei KiTas ausgesprochen und auch gut angenommen.</w:t>
      </w:r>
    </w:p>
    <w:p w14:paraId="04B86DC2" w14:textId="31C0CE09" w:rsidR="001750C4" w:rsidRPr="001750C4" w:rsidRDefault="001750C4" w:rsidP="001750C4">
      <w:pPr>
        <w:jc w:val="both"/>
        <w:rPr>
          <w:rFonts w:ascii="Arial" w:hAnsi="Arial" w:cs="Arial"/>
          <w:b/>
          <w:bCs/>
          <w:sz w:val="24"/>
          <w:szCs w:val="24"/>
        </w:rPr>
      </w:pPr>
      <w:r w:rsidRPr="001750C4">
        <w:rPr>
          <w:rFonts w:ascii="Arial" w:hAnsi="Arial" w:cs="Arial"/>
          <w:b/>
          <w:bCs/>
          <w:sz w:val="24"/>
          <w:szCs w:val="24"/>
        </w:rPr>
        <w:t xml:space="preserve">Kooperation mit Eltern </w:t>
      </w:r>
    </w:p>
    <w:p w14:paraId="79AF2060" w14:textId="77777777" w:rsidR="001750C4" w:rsidRPr="001750C4" w:rsidRDefault="001750C4" w:rsidP="001750C4">
      <w:pPr>
        <w:jc w:val="both"/>
        <w:rPr>
          <w:rFonts w:ascii="Arial" w:hAnsi="Arial" w:cs="Arial"/>
          <w:sz w:val="24"/>
          <w:szCs w:val="24"/>
        </w:rPr>
      </w:pPr>
      <w:r w:rsidRPr="001750C4">
        <w:rPr>
          <w:rFonts w:ascii="Arial" w:hAnsi="Arial" w:cs="Arial"/>
          <w:sz w:val="24"/>
          <w:szCs w:val="24"/>
        </w:rPr>
        <w:t>Wie gesetzlich vorgeschrieben informiert die Schulleiterin in Zusammenarbeit mit den Klassenlehrerinnen der vierten Schuljahre die Eltern über die vier weiterführenden Schulsysteme vor Ort.</w:t>
      </w:r>
    </w:p>
    <w:p w14:paraId="4E79EF25" w14:textId="77777777" w:rsidR="001750C4" w:rsidRPr="001750C4" w:rsidRDefault="001750C4" w:rsidP="001750C4">
      <w:pPr>
        <w:jc w:val="both"/>
        <w:rPr>
          <w:rFonts w:ascii="Arial" w:hAnsi="Arial" w:cs="Arial"/>
          <w:sz w:val="24"/>
          <w:szCs w:val="24"/>
        </w:rPr>
      </w:pPr>
      <w:r w:rsidRPr="001750C4">
        <w:rPr>
          <w:rFonts w:ascii="Arial" w:hAnsi="Arial" w:cs="Arial"/>
          <w:sz w:val="24"/>
          <w:szCs w:val="24"/>
        </w:rPr>
        <w:lastRenderedPageBreak/>
        <w:t xml:space="preserve">Es ist angedacht, dass diese Veranstaltung modifiziert werden soll: </w:t>
      </w:r>
    </w:p>
    <w:p w14:paraId="36D84A6A" w14:textId="77777777" w:rsidR="001750C4" w:rsidRPr="001750C4" w:rsidRDefault="001750C4" w:rsidP="001750C4">
      <w:pPr>
        <w:jc w:val="both"/>
        <w:rPr>
          <w:rFonts w:ascii="Arial" w:hAnsi="Arial" w:cs="Arial"/>
          <w:sz w:val="24"/>
          <w:szCs w:val="24"/>
        </w:rPr>
      </w:pPr>
      <w:r w:rsidRPr="001750C4">
        <w:rPr>
          <w:rFonts w:ascii="Arial" w:hAnsi="Arial" w:cs="Arial"/>
          <w:sz w:val="24"/>
          <w:szCs w:val="24"/>
        </w:rPr>
        <w:t xml:space="preserve">In Abstimmung mit dem Schulträger und den weiterführenden Schulen werden VertreterInnen der einzelnen Sek. I - Schulen in einer Gemeinschaftsveranstaltung für alle Gevelsberger Grundschulen ihre Schule/ ihre Schulform den Eltern vorstellen. </w:t>
      </w:r>
    </w:p>
    <w:p w14:paraId="22AB9489" w14:textId="77777777" w:rsidR="001750C4" w:rsidRPr="001750C4" w:rsidRDefault="001750C4" w:rsidP="001750C4">
      <w:pPr>
        <w:jc w:val="both"/>
        <w:rPr>
          <w:rFonts w:ascii="Arial" w:hAnsi="Arial" w:cs="Arial"/>
          <w:sz w:val="24"/>
          <w:szCs w:val="24"/>
        </w:rPr>
      </w:pPr>
      <w:r w:rsidRPr="001750C4">
        <w:rPr>
          <w:rFonts w:ascii="Arial" w:hAnsi="Arial" w:cs="Arial"/>
          <w:sz w:val="24"/>
          <w:szCs w:val="24"/>
        </w:rPr>
        <w:t>Da es in Gevelsberg keine Gesamtschule gibt, besuchen unsere Kinder entweder die Gesamtschule in Sprockhövel oder in Hagen. Das System Gesamtschule wird auf dem Info-Abend von der Schulleiterin vorgestellt werden.</w:t>
      </w:r>
    </w:p>
    <w:p w14:paraId="35DA6614" w14:textId="77777777" w:rsidR="001750C4" w:rsidRPr="001750C4" w:rsidRDefault="001750C4" w:rsidP="001750C4">
      <w:pPr>
        <w:jc w:val="both"/>
        <w:rPr>
          <w:rFonts w:ascii="Arial" w:hAnsi="Arial" w:cs="Arial"/>
          <w:sz w:val="24"/>
          <w:szCs w:val="24"/>
        </w:rPr>
      </w:pPr>
      <w:r w:rsidRPr="001750C4">
        <w:rPr>
          <w:rFonts w:ascii="Arial" w:hAnsi="Arial" w:cs="Arial"/>
          <w:sz w:val="24"/>
          <w:szCs w:val="24"/>
        </w:rPr>
        <w:t>Der Schulträger verfasst eine jährlich aktualisierte Info-Broschüre für die Eltern.</w:t>
      </w:r>
    </w:p>
    <w:p w14:paraId="66782F04" w14:textId="17BD93BF" w:rsidR="001750C4" w:rsidRPr="001750C4" w:rsidRDefault="001750C4" w:rsidP="001750C4">
      <w:pPr>
        <w:jc w:val="both"/>
        <w:rPr>
          <w:rFonts w:ascii="Arial" w:hAnsi="Arial" w:cs="Arial"/>
          <w:sz w:val="24"/>
          <w:szCs w:val="24"/>
        </w:rPr>
      </w:pPr>
      <w:r w:rsidRPr="001750C4">
        <w:rPr>
          <w:rFonts w:ascii="Arial" w:hAnsi="Arial" w:cs="Arial"/>
          <w:sz w:val="24"/>
          <w:szCs w:val="24"/>
        </w:rPr>
        <w:t>Zusätzlich erhalten die Eltern die Broschüre des Ministeriums über die Sekundarstufe 1.</w:t>
      </w:r>
    </w:p>
    <w:p w14:paraId="33DC7AB4" w14:textId="77777777" w:rsidR="001750C4" w:rsidRPr="001750C4" w:rsidRDefault="001750C4" w:rsidP="001750C4">
      <w:pPr>
        <w:jc w:val="both"/>
        <w:rPr>
          <w:rFonts w:ascii="Arial" w:hAnsi="Arial" w:cs="Arial"/>
          <w:sz w:val="24"/>
          <w:szCs w:val="24"/>
        </w:rPr>
      </w:pPr>
      <w:r w:rsidRPr="001750C4">
        <w:rPr>
          <w:rFonts w:ascii="Arial" w:hAnsi="Arial" w:cs="Arial"/>
          <w:sz w:val="24"/>
          <w:szCs w:val="24"/>
        </w:rPr>
        <w:t xml:space="preserve">Daran schließt sich die Einzelberatung der Eltern durch die Klassenlehrerin an. Diese findet beim ersten Elternsprechtag im vierten Schuljahr statt. </w:t>
      </w:r>
    </w:p>
    <w:p w14:paraId="65FBDAE1" w14:textId="5ED9BFA1" w:rsidR="001750C4" w:rsidRPr="001750C4" w:rsidRDefault="001750C4" w:rsidP="001750C4">
      <w:pPr>
        <w:jc w:val="both"/>
        <w:rPr>
          <w:rFonts w:ascii="Arial" w:hAnsi="Arial" w:cs="Arial"/>
          <w:sz w:val="24"/>
          <w:szCs w:val="24"/>
        </w:rPr>
      </w:pPr>
      <w:r w:rsidRPr="001750C4">
        <w:rPr>
          <w:rFonts w:ascii="Arial" w:hAnsi="Arial" w:cs="Arial"/>
          <w:sz w:val="24"/>
          <w:szCs w:val="24"/>
        </w:rPr>
        <w:t xml:space="preserve">Vor dem Beratungsgespräch erhalten die Eltern </w:t>
      </w:r>
    </w:p>
    <w:p w14:paraId="0A08DBDC" w14:textId="77777777" w:rsidR="001750C4" w:rsidRPr="001750C4" w:rsidRDefault="001750C4" w:rsidP="001750C4">
      <w:pPr>
        <w:jc w:val="both"/>
        <w:rPr>
          <w:rFonts w:ascii="Arial" w:hAnsi="Arial" w:cs="Arial"/>
          <w:sz w:val="24"/>
          <w:szCs w:val="24"/>
        </w:rPr>
      </w:pPr>
      <w:r w:rsidRPr="001750C4">
        <w:rPr>
          <w:rFonts w:ascii="Arial" w:hAnsi="Arial" w:cs="Arial"/>
          <w:sz w:val="24"/>
          <w:szCs w:val="24"/>
        </w:rPr>
        <w:t>•</w:t>
      </w:r>
      <w:r w:rsidRPr="001750C4">
        <w:rPr>
          <w:rFonts w:ascii="Arial" w:hAnsi="Arial" w:cs="Arial"/>
          <w:sz w:val="24"/>
          <w:szCs w:val="24"/>
        </w:rPr>
        <w:tab/>
        <w:t>Fragen und Anhaltspunkte, die weiterhelfen bei der Schulwahlentscheidung</w:t>
      </w:r>
    </w:p>
    <w:p w14:paraId="10E72C8A" w14:textId="77777777" w:rsidR="001750C4" w:rsidRPr="001750C4" w:rsidRDefault="001750C4" w:rsidP="001750C4">
      <w:pPr>
        <w:jc w:val="both"/>
        <w:rPr>
          <w:rFonts w:ascii="Arial" w:hAnsi="Arial" w:cs="Arial"/>
          <w:sz w:val="24"/>
          <w:szCs w:val="24"/>
        </w:rPr>
      </w:pPr>
      <w:r w:rsidRPr="001750C4">
        <w:rPr>
          <w:rFonts w:ascii="Arial" w:hAnsi="Arial" w:cs="Arial"/>
          <w:sz w:val="24"/>
          <w:szCs w:val="24"/>
        </w:rPr>
        <w:t>•</w:t>
      </w:r>
      <w:r w:rsidRPr="001750C4">
        <w:rPr>
          <w:rFonts w:ascii="Arial" w:hAnsi="Arial" w:cs="Arial"/>
          <w:sz w:val="24"/>
          <w:szCs w:val="24"/>
        </w:rPr>
        <w:tab/>
        <w:t>Schülerprofile für die verschiedenen Schulformen</w:t>
      </w:r>
    </w:p>
    <w:p w14:paraId="0FA464A8" w14:textId="77777777" w:rsidR="001750C4" w:rsidRPr="001750C4" w:rsidRDefault="001750C4" w:rsidP="001750C4">
      <w:pPr>
        <w:jc w:val="both"/>
        <w:rPr>
          <w:rFonts w:ascii="Arial" w:hAnsi="Arial" w:cs="Arial"/>
          <w:sz w:val="24"/>
          <w:szCs w:val="24"/>
        </w:rPr>
      </w:pPr>
      <w:r w:rsidRPr="001750C4">
        <w:rPr>
          <w:rFonts w:ascii="Arial" w:hAnsi="Arial" w:cs="Arial"/>
          <w:sz w:val="24"/>
          <w:szCs w:val="24"/>
        </w:rPr>
        <w:t>•</w:t>
      </w:r>
      <w:r w:rsidRPr="001750C4">
        <w:rPr>
          <w:rFonts w:ascii="Arial" w:hAnsi="Arial" w:cs="Arial"/>
          <w:sz w:val="24"/>
          <w:szCs w:val="24"/>
        </w:rPr>
        <w:tab/>
        <w:t>Kriterien zur Beurteilung des Arbeits- und Lernverhaltens</w:t>
      </w:r>
    </w:p>
    <w:p w14:paraId="583D1A14" w14:textId="1DF37B60" w:rsidR="001750C4" w:rsidRPr="001750C4" w:rsidRDefault="001750C4" w:rsidP="001750C4">
      <w:pPr>
        <w:jc w:val="both"/>
        <w:rPr>
          <w:rFonts w:ascii="Arial" w:hAnsi="Arial" w:cs="Arial"/>
          <w:sz w:val="24"/>
          <w:szCs w:val="24"/>
        </w:rPr>
      </w:pPr>
      <w:r w:rsidRPr="001750C4">
        <w:rPr>
          <w:rFonts w:ascii="Arial" w:hAnsi="Arial" w:cs="Arial"/>
          <w:sz w:val="24"/>
          <w:szCs w:val="24"/>
        </w:rPr>
        <w:t>die sie zur Beratung mitbringen. Diese Unterlagen dienen der Strukturierung des Beratungsgesprächs.</w:t>
      </w:r>
    </w:p>
    <w:p w14:paraId="3B1C7E1C" w14:textId="77777777" w:rsidR="001750C4" w:rsidRPr="001750C4" w:rsidRDefault="001750C4" w:rsidP="001750C4">
      <w:pPr>
        <w:rPr>
          <w:rFonts w:ascii="Arial" w:hAnsi="Arial" w:cs="Arial"/>
          <w:sz w:val="24"/>
          <w:szCs w:val="24"/>
        </w:rPr>
      </w:pPr>
      <w:r w:rsidRPr="001750C4">
        <w:rPr>
          <w:rFonts w:ascii="Arial" w:hAnsi="Arial" w:cs="Arial"/>
          <w:sz w:val="24"/>
          <w:szCs w:val="24"/>
        </w:rPr>
        <w:t>Es ist angedacht, dass SchülerInnen auf Wunsch am Beratungsgespräch teilnehmen können. In diesem Fall sollen Frage- und Themenkärtchen, die die Kinder auswählen können, das Gespräch strukturieren.</w:t>
      </w:r>
    </w:p>
    <w:p w14:paraId="6DC75F1C" w14:textId="77777777" w:rsidR="001750C4" w:rsidRPr="001750C4" w:rsidRDefault="001750C4" w:rsidP="001750C4">
      <w:pPr>
        <w:rPr>
          <w:rFonts w:ascii="Arial" w:hAnsi="Arial" w:cs="Arial"/>
          <w:sz w:val="24"/>
          <w:szCs w:val="24"/>
        </w:rPr>
      </w:pPr>
      <w:r w:rsidRPr="001750C4">
        <w:rPr>
          <w:rFonts w:ascii="Arial" w:hAnsi="Arial" w:cs="Arial"/>
          <w:sz w:val="24"/>
          <w:szCs w:val="24"/>
        </w:rPr>
        <w:t xml:space="preserve">Die SchülerInnen erhalten ebenfalls Gelegenheit vor dem Beratungsgespräch ihre Gedanken zur weiterführenden Schule zu verschriftlichen. Die Ängste und die Vorfreuden der Kinder werden im Unterricht thematisiert und bearbeitet.  </w:t>
      </w:r>
    </w:p>
    <w:p w14:paraId="41649658" w14:textId="77777777" w:rsidR="001750C4" w:rsidRPr="001750C4" w:rsidRDefault="001750C4" w:rsidP="001750C4">
      <w:pPr>
        <w:rPr>
          <w:rFonts w:ascii="Arial" w:hAnsi="Arial" w:cs="Arial"/>
          <w:sz w:val="24"/>
          <w:szCs w:val="24"/>
        </w:rPr>
      </w:pPr>
      <w:r w:rsidRPr="001750C4">
        <w:rPr>
          <w:rFonts w:ascii="Arial" w:hAnsi="Arial" w:cs="Arial"/>
          <w:sz w:val="24"/>
          <w:szCs w:val="24"/>
        </w:rPr>
        <w:t xml:space="preserve">Die Schulformempfehlung der Lehrerin und der Wunsch der Eltern werden in einem Protokoll festgehalten. </w:t>
      </w:r>
    </w:p>
    <w:p w14:paraId="479E926B" w14:textId="3065AF52" w:rsidR="008914AB" w:rsidRPr="00B57C6F" w:rsidRDefault="001750C4" w:rsidP="001750C4">
      <w:pPr>
        <w:rPr>
          <w:rFonts w:ascii="Arial" w:hAnsi="Arial" w:cs="Arial"/>
          <w:sz w:val="24"/>
          <w:szCs w:val="24"/>
        </w:rPr>
      </w:pPr>
      <w:r w:rsidRPr="001750C4">
        <w:rPr>
          <w:rFonts w:ascii="Arial" w:hAnsi="Arial" w:cs="Arial"/>
          <w:sz w:val="24"/>
          <w:szCs w:val="24"/>
        </w:rPr>
        <w:t>In Fällen, bei denen die Schulformempfehlung aus akuten Gründen (Traumatisierungen des Kindes durch familiäre Störungen wie Scheidung, Tod etc.) nicht während des Beratungsgesprächs getroffen werden sollte, besteht die Möglichkeit den Termin in den Januar hineinzuvertagen. Dieser Fall bleibt die Ausnahme und muss gut abgewogen werden</w:t>
      </w:r>
      <w:r w:rsidR="00B57C6F">
        <w:rPr>
          <w:rFonts w:ascii="Arial" w:hAnsi="Arial" w:cs="Arial"/>
          <w:sz w:val="24"/>
          <w:szCs w:val="24"/>
        </w:rPr>
        <w:t>.</w:t>
      </w:r>
    </w:p>
    <w:p w14:paraId="7A5749F5" w14:textId="77777777" w:rsidR="008914AB" w:rsidRDefault="008914AB" w:rsidP="001750C4">
      <w:pPr>
        <w:rPr>
          <w:rFonts w:ascii="Norddruck" w:hAnsi="Norddruck"/>
          <w:b/>
          <w:sz w:val="20"/>
          <w:szCs w:val="20"/>
          <w:u w:val="single"/>
        </w:rPr>
      </w:pPr>
    </w:p>
    <w:p w14:paraId="34F2A632" w14:textId="77777777" w:rsidR="00B57C6F" w:rsidRDefault="00B57C6F" w:rsidP="008914AB">
      <w:pPr>
        <w:jc w:val="center"/>
        <w:rPr>
          <w:rFonts w:ascii="Norddruck" w:hAnsi="Norddruck"/>
          <w:b/>
          <w:sz w:val="20"/>
          <w:szCs w:val="20"/>
          <w:u w:val="single"/>
        </w:rPr>
      </w:pPr>
    </w:p>
    <w:p w14:paraId="18A89934" w14:textId="5CA805C8" w:rsidR="008914AB" w:rsidRPr="00C51747" w:rsidRDefault="008914AB" w:rsidP="008914AB">
      <w:pPr>
        <w:jc w:val="center"/>
        <w:rPr>
          <w:rFonts w:ascii="Norddruck" w:hAnsi="Norddruck"/>
          <w:b/>
          <w:sz w:val="20"/>
          <w:szCs w:val="20"/>
          <w:u w:val="single"/>
        </w:rPr>
      </w:pPr>
      <w:r w:rsidRPr="00C51747">
        <w:rPr>
          <w:rFonts w:ascii="Norddruck" w:hAnsi="Norddruck"/>
          <w:b/>
          <w:sz w:val="20"/>
          <w:szCs w:val="20"/>
          <w:u w:val="single"/>
        </w:rPr>
        <w:t>Schülerprofile für die verschiedenen Schulformen</w:t>
      </w:r>
    </w:p>
    <w:p w14:paraId="52B8DAA4" w14:textId="61719C5B" w:rsidR="008914AB" w:rsidRPr="00C51747" w:rsidRDefault="008914AB" w:rsidP="001750C4">
      <w:pPr>
        <w:rPr>
          <w:rFonts w:ascii="Norddruck" w:hAnsi="Norddruck"/>
          <w:b/>
          <w:sz w:val="20"/>
          <w:szCs w:val="20"/>
          <w:u w:val="single"/>
        </w:rPr>
      </w:pPr>
      <w:r w:rsidRPr="00C51747">
        <w:rPr>
          <w:rFonts w:ascii="Norddruck" w:hAnsi="Norddruck"/>
          <w:b/>
          <w:noProof/>
          <w:sz w:val="20"/>
          <w:szCs w:val="20"/>
          <w:u w:val="single"/>
          <w:lang w:eastAsia="de-DE"/>
        </w:rPr>
        <mc:AlternateContent>
          <mc:Choice Requires="wps">
            <w:drawing>
              <wp:anchor distT="0" distB="0" distL="114300" distR="114300" simplePos="0" relativeHeight="251670528" behindDoc="0" locked="0" layoutInCell="1" allowOverlap="1" wp14:anchorId="60D34315" wp14:editId="78904523">
                <wp:simplePos x="0" y="0"/>
                <wp:positionH relativeFrom="column">
                  <wp:posOffset>137160</wp:posOffset>
                </wp:positionH>
                <wp:positionV relativeFrom="paragraph">
                  <wp:posOffset>210820</wp:posOffset>
                </wp:positionV>
                <wp:extent cx="2724150" cy="4405630"/>
                <wp:effectExtent l="0" t="0" r="19050" b="13970"/>
                <wp:wrapNone/>
                <wp:docPr id="918395075"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4405630"/>
                        </a:xfrm>
                        <a:prstGeom prst="rect">
                          <a:avLst/>
                        </a:prstGeom>
                        <a:solidFill>
                          <a:srgbClr val="FFFFFF"/>
                        </a:solidFill>
                        <a:ln w="9525">
                          <a:solidFill>
                            <a:srgbClr val="000000"/>
                          </a:solidFill>
                          <a:miter lim="800000"/>
                          <a:headEnd/>
                          <a:tailEnd/>
                        </a:ln>
                      </wps:spPr>
                      <wps:txbx>
                        <w:txbxContent>
                          <w:p w14:paraId="4D32802E" w14:textId="77777777" w:rsidR="008914AB" w:rsidRPr="00C51747" w:rsidRDefault="008914AB" w:rsidP="008914AB">
                            <w:pPr>
                              <w:jc w:val="center"/>
                              <w:rPr>
                                <w:sz w:val="20"/>
                                <w:szCs w:val="20"/>
                                <w:u w:val="single"/>
                              </w:rPr>
                            </w:pPr>
                            <w:r w:rsidRPr="00C51747">
                              <w:rPr>
                                <w:sz w:val="20"/>
                                <w:szCs w:val="20"/>
                                <w:u w:val="single"/>
                              </w:rPr>
                              <w:t>HAUPTSCHULE</w:t>
                            </w:r>
                          </w:p>
                          <w:p w14:paraId="256C36C2" w14:textId="77777777" w:rsidR="008914AB" w:rsidRPr="00C51747" w:rsidRDefault="008914AB" w:rsidP="008914AB">
                            <w:pPr>
                              <w:pStyle w:val="Listenabsatz"/>
                              <w:numPr>
                                <w:ilvl w:val="0"/>
                                <w:numId w:val="4"/>
                              </w:numPr>
                              <w:spacing w:after="200" w:line="276" w:lineRule="auto"/>
                              <w:rPr>
                                <w:rFonts w:ascii="Times New Roman" w:hAnsi="Times New Roman"/>
                                <w:sz w:val="20"/>
                                <w:szCs w:val="20"/>
                              </w:rPr>
                            </w:pPr>
                            <w:r w:rsidRPr="00C51747">
                              <w:rPr>
                                <w:rFonts w:ascii="Times New Roman" w:hAnsi="Times New Roman"/>
                                <w:sz w:val="20"/>
                                <w:szCs w:val="20"/>
                              </w:rPr>
                              <w:t>S. brauchen mehr Zuwendung</w:t>
                            </w:r>
                          </w:p>
                          <w:p w14:paraId="437D8658" w14:textId="77777777" w:rsidR="008914AB" w:rsidRPr="00C51747" w:rsidRDefault="008914AB" w:rsidP="008914AB">
                            <w:pPr>
                              <w:pStyle w:val="Listenabsatz"/>
                              <w:numPr>
                                <w:ilvl w:val="0"/>
                                <w:numId w:val="4"/>
                              </w:numPr>
                              <w:spacing w:after="200" w:line="276" w:lineRule="auto"/>
                              <w:rPr>
                                <w:rFonts w:ascii="Times New Roman" w:hAnsi="Times New Roman"/>
                                <w:sz w:val="20"/>
                                <w:szCs w:val="20"/>
                              </w:rPr>
                            </w:pPr>
                            <w:r w:rsidRPr="00C51747">
                              <w:rPr>
                                <w:rFonts w:ascii="Times New Roman" w:hAnsi="Times New Roman"/>
                                <w:sz w:val="20"/>
                                <w:szCs w:val="20"/>
                              </w:rPr>
                              <w:t>S. dürfen Defizite im Selbstbewusstsein haben</w:t>
                            </w:r>
                          </w:p>
                          <w:p w14:paraId="4197BDF4" w14:textId="77777777" w:rsidR="008914AB" w:rsidRPr="00C51747" w:rsidRDefault="008914AB" w:rsidP="008914AB">
                            <w:pPr>
                              <w:pStyle w:val="Listenabsatz"/>
                              <w:numPr>
                                <w:ilvl w:val="0"/>
                                <w:numId w:val="4"/>
                              </w:numPr>
                              <w:spacing w:after="200" w:line="276" w:lineRule="auto"/>
                              <w:rPr>
                                <w:rFonts w:ascii="Times New Roman" w:hAnsi="Times New Roman"/>
                                <w:sz w:val="20"/>
                                <w:szCs w:val="20"/>
                              </w:rPr>
                            </w:pPr>
                            <w:r w:rsidRPr="00C51747">
                              <w:rPr>
                                <w:rFonts w:ascii="Times New Roman" w:hAnsi="Times New Roman"/>
                                <w:sz w:val="20"/>
                                <w:szCs w:val="20"/>
                              </w:rPr>
                              <w:t>Spätentwickler sind willkommen</w:t>
                            </w:r>
                          </w:p>
                          <w:p w14:paraId="755F0743" w14:textId="77777777" w:rsidR="008914AB" w:rsidRPr="00C51747" w:rsidRDefault="008914AB" w:rsidP="008914AB">
                            <w:pPr>
                              <w:pStyle w:val="Listenabsatz"/>
                              <w:numPr>
                                <w:ilvl w:val="0"/>
                                <w:numId w:val="4"/>
                              </w:numPr>
                              <w:spacing w:after="200" w:line="276" w:lineRule="auto"/>
                              <w:rPr>
                                <w:rFonts w:ascii="Times New Roman" w:hAnsi="Times New Roman"/>
                                <w:sz w:val="20"/>
                                <w:szCs w:val="20"/>
                              </w:rPr>
                            </w:pPr>
                            <w:r w:rsidRPr="00C51747">
                              <w:rPr>
                                <w:rFonts w:ascii="Times New Roman" w:hAnsi="Times New Roman"/>
                                <w:sz w:val="20"/>
                                <w:szCs w:val="20"/>
                              </w:rPr>
                              <w:t>S. sind oft nur gering belastbar</w:t>
                            </w:r>
                          </w:p>
                          <w:p w14:paraId="59A69C6F" w14:textId="77777777" w:rsidR="008914AB" w:rsidRPr="00C51747" w:rsidRDefault="008914AB" w:rsidP="008914AB">
                            <w:pPr>
                              <w:pStyle w:val="Listenabsatz"/>
                              <w:numPr>
                                <w:ilvl w:val="0"/>
                                <w:numId w:val="4"/>
                              </w:numPr>
                              <w:spacing w:after="200" w:line="276" w:lineRule="auto"/>
                              <w:rPr>
                                <w:rFonts w:ascii="Times New Roman" w:hAnsi="Times New Roman"/>
                                <w:sz w:val="20"/>
                                <w:szCs w:val="20"/>
                              </w:rPr>
                            </w:pPr>
                            <w:r w:rsidRPr="00C51747">
                              <w:rPr>
                                <w:rFonts w:ascii="Times New Roman" w:hAnsi="Times New Roman"/>
                                <w:sz w:val="20"/>
                                <w:szCs w:val="20"/>
                              </w:rPr>
                              <w:t>S. werden „abgeholt“, wo sie sind</w:t>
                            </w:r>
                          </w:p>
                          <w:p w14:paraId="67CC3B58" w14:textId="77777777" w:rsidR="008914AB" w:rsidRPr="00C51747" w:rsidRDefault="008914AB" w:rsidP="008914AB">
                            <w:pPr>
                              <w:pStyle w:val="Listenabsatz"/>
                              <w:numPr>
                                <w:ilvl w:val="0"/>
                                <w:numId w:val="4"/>
                              </w:numPr>
                              <w:spacing w:after="200" w:line="276" w:lineRule="auto"/>
                              <w:rPr>
                                <w:rFonts w:ascii="Times New Roman" w:hAnsi="Times New Roman"/>
                                <w:sz w:val="20"/>
                                <w:szCs w:val="20"/>
                              </w:rPr>
                            </w:pPr>
                            <w:r w:rsidRPr="00C51747">
                              <w:rPr>
                                <w:rFonts w:ascii="Times New Roman" w:hAnsi="Times New Roman"/>
                                <w:sz w:val="20"/>
                                <w:szCs w:val="20"/>
                              </w:rPr>
                              <w:t>S. dürfen kleinschrittig lernen</w:t>
                            </w:r>
                          </w:p>
                          <w:p w14:paraId="210D83D3" w14:textId="77777777" w:rsidR="008914AB" w:rsidRPr="00C51747" w:rsidRDefault="008914AB" w:rsidP="008914AB">
                            <w:pPr>
                              <w:pStyle w:val="Listenabsatz"/>
                              <w:numPr>
                                <w:ilvl w:val="0"/>
                                <w:numId w:val="4"/>
                              </w:numPr>
                              <w:spacing w:after="200" w:line="276" w:lineRule="auto"/>
                              <w:rPr>
                                <w:rFonts w:ascii="Times New Roman" w:hAnsi="Times New Roman"/>
                                <w:sz w:val="20"/>
                                <w:szCs w:val="20"/>
                              </w:rPr>
                            </w:pPr>
                            <w:r w:rsidRPr="00C51747">
                              <w:rPr>
                                <w:rFonts w:ascii="Times New Roman" w:hAnsi="Times New Roman"/>
                                <w:sz w:val="20"/>
                                <w:szCs w:val="20"/>
                              </w:rPr>
                              <w:t>Intensive Übungs- und Wiederholungsphasen werden angeboten</w:t>
                            </w:r>
                          </w:p>
                          <w:p w14:paraId="1E86FBDD" w14:textId="77777777" w:rsidR="008914AB" w:rsidRPr="00C51747" w:rsidRDefault="008914AB" w:rsidP="008914AB">
                            <w:pPr>
                              <w:pStyle w:val="Listenabsatz"/>
                              <w:numPr>
                                <w:ilvl w:val="0"/>
                                <w:numId w:val="4"/>
                              </w:numPr>
                              <w:spacing w:after="200" w:line="276" w:lineRule="auto"/>
                              <w:rPr>
                                <w:rFonts w:ascii="Times New Roman" w:hAnsi="Times New Roman"/>
                                <w:sz w:val="20"/>
                                <w:szCs w:val="20"/>
                              </w:rPr>
                            </w:pPr>
                            <w:r w:rsidRPr="00C51747">
                              <w:rPr>
                                <w:rFonts w:ascii="Times New Roman" w:hAnsi="Times New Roman"/>
                                <w:sz w:val="20"/>
                                <w:szCs w:val="20"/>
                              </w:rPr>
                              <w:t>Lernrückstände werden aufgefangen in Differenzierungsmaßnahmen</w:t>
                            </w:r>
                          </w:p>
                          <w:p w14:paraId="3B790854" w14:textId="77777777" w:rsidR="008914AB" w:rsidRPr="00C51747" w:rsidRDefault="008914AB" w:rsidP="008914AB">
                            <w:pPr>
                              <w:pStyle w:val="Listenabsatz"/>
                              <w:numPr>
                                <w:ilvl w:val="0"/>
                                <w:numId w:val="4"/>
                              </w:numPr>
                              <w:spacing w:after="200" w:line="276" w:lineRule="auto"/>
                              <w:rPr>
                                <w:rFonts w:ascii="Times New Roman" w:hAnsi="Times New Roman"/>
                                <w:sz w:val="20"/>
                                <w:szCs w:val="20"/>
                              </w:rPr>
                            </w:pPr>
                            <w:r w:rsidRPr="00C51747">
                              <w:rPr>
                                <w:rFonts w:ascii="Times New Roman" w:hAnsi="Times New Roman"/>
                                <w:sz w:val="20"/>
                                <w:szCs w:val="20"/>
                              </w:rPr>
                              <w:t>S. brauchen kleines, überschaubares System</w:t>
                            </w:r>
                          </w:p>
                          <w:p w14:paraId="2D415D74" w14:textId="77777777" w:rsidR="008914AB" w:rsidRPr="00C51747" w:rsidRDefault="008914AB" w:rsidP="008914AB">
                            <w:pPr>
                              <w:pStyle w:val="Listenabsatz"/>
                              <w:numPr>
                                <w:ilvl w:val="0"/>
                                <w:numId w:val="4"/>
                              </w:numPr>
                              <w:spacing w:after="200" w:line="276" w:lineRule="auto"/>
                              <w:rPr>
                                <w:rFonts w:ascii="Times New Roman" w:hAnsi="Times New Roman"/>
                                <w:sz w:val="20"/>
                                <w:szCs w:val="20"/>
                              </w:rPr>
                            </w:pPr>
                            <w:r w:rsidRPr="00C51747">
                              <w:rPr>
                                <w:rFonts w:ascii="Times New Roman" w:hAnsi="Times New Roman"/>
                                <w:sz w:val="20"/>
                                <w:szCs w:val="20"/>
                              </w:rPr>
                              <w:t>Klassenlehrerprinzip</w:t>
                            </w:r>
                          </w:p>
                          <w:p w14:paraId="3FAAE3F0" w14:textId="77777777" w:rsidR="008914AB" w:rsidRPr="00C51747" w:rsidRDefault="008914AB" w:rsidP="008914AB">
                            <w:pPr>
                              <w:pStyle w:val="Listenabsatz"/>
                              <w:numPr>
                                <w:ilvl w:val="0"/>
                                <w:numId w:val="4"/>
                              </w:numPr>
                              <w:spacing w:after="200" w:line="276" w:lineRule="auto"/>
                              <w:rPr>
                                <w:rFonts w:ascii="Times New Roman" w:hAnsi="Times New Roman"/>
                                <w:sz w:val="20"/>
                                <w:szCs w:val="20"/>
                              </w:rPr>
                            </w:pPr>
                            <w:r w:rsidRPr="00C51747">
                              <w:rPr>
                                <w:rFonts w:ascii="Times New Roman" w:hAnsi="Times New Roman"/>
                                <w:sz w:val="20"/>
                                <w:szCs w:val="20"/>
                              </w:rPr>
                              <w:t>berufsorientierte Leistung</w:t>
                            </w:r>
                          </w:p>
                          <w:p w14:paraId="19F73BE4" w14:textId="77777777" w:rsidR="008914AB" w:rsidRPr="00C51747" w:rsidRDefault="008914AB" w:rsidP="008914AB">
                            <w:pPr>
                              <w:pStyle w:val="Listenabsatz"/>
                              <w:numPr>
                                <w:ilvl w:val="0"/>
                                <w:numId w:val="4"/>
                              </w:numPr>
                              <w:spacing w:after="200" w:line="276" w:lineRule="auto"/>
                              <w:rPr>
                                <w:rFonts w:ascii="Times New Roman" w:hAnsi="Times New Roman"/>
                                <w:sz w:val="20"/>
                                <w:szCs w:val="20"/>
                              </w:rPr>
                            </w:pPr>
                            <w:r w:rsidRPr="00C51747">
                              <w:rPr>
                                <w:rFonts w:ascii="Times New Roman" w:hAnsi="Times New Roman"/>
                                <w:sz w:val="20"/>
                                <w:szCs w:val="20"/>
                              </w:rPr>
                              <w:t>Hilfe bei Berufswahl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D34315" id="_x0000_t202" coordsize="21600,21600" o:spt="202" path="m,l,21600r21600,l21600,xe">
                <v:stroke joinstyle="miter"/>
                <v:path gradientshapeok="t" o:connecttype="rect"/>
              </v:shapetype>
              <v:shape id="Textfeld 4" o:spid="_x0000_s1026" type="#_x0000_t202" style="position:absolute;margin-left:10.8pt;margin-top:16.6pt;width:214.5pt;height:34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">
                <v:textbox>
                  <w:txbxContent>
                    <w:p w14:paraId="4D32802E" w14:textId="77777777" w:rsidR="008914AB" w:rsidRPr="00C51747" w:rsidRDefault="008914AB" w:rsidP="008914AB">
                      <w:pPr>
                        <w:jc w:val="center"/>
                        <w:rPr>
                          <w:sz w:val="20"/>
                          <w:szCs w:val="20"/>
                          <w:u w:val="single"/>
                        </w:rPr>
                      </w:pPr>
                      <w:r w:rsidRPr="00C51747">
                        <w:rPr>
                          <w:sz w:val="20"/>
                          <w:szCs w:val="20"/>
                          <w:u w:val="single"/>
                        </w:rPr>
                        <w:t>HAUPTSCHULE</w:t>
                      </w:r>
                    </w:p>
                    <w:p w14:paraId="256C36C2" w14:textId="77777777" w:rsidR="008914AB" w:rsidRPr="00C51747" w:rsidRDefault="008914AB" w:rsidP="008914AB">
                      <w:pPr>
                        <w:pStyle w:val="Listenabsatz"/>
                        <w:numPr>
                          <w:ilvl w:val="0"/>
                          <w:numId w:val="4"/>
                        </w:numPr>
                        <w:spacing w:after="200" w:line="276" w:lineRule="auto"/>
                        <w:rPr>
                          <w:rFonts w:ascii="Times New Roman" w:hAnsi="Times New Roman"/>
                          <w:sz w:val="20"/>
                          <w:szCs w:val="20"/>
                        </w:rPr>
                      </w:pPr>
                      <w:r w:rsidRPr="00C51747">
                        <w:rPr>
                          <w:rFonts w:ascii="Times New Roman" w:hAnsi="Times New Roman"/>
                          <w:sz w:val="20"/>
                          <w:szCs w:val="20"/>
                        </w:rPr>
                        <w:t>S. brauchen mehr Zuwendung</w:t>
                      </w:r>
                    </w:p>
                    <w:p w14:paraId="437D8658" w14:textId="77777777" w:rsidR="008914AB" w:rsidRPr="00C51747" w:rsidRDefault="008914AB" w:rsidP="008914AB">
                      <w:pPr>
                        <w:pStyle w:val="Listenabsatz"/>
                        <w:numPr>
                          <w:ilvl w:val="0"/>
                          <w:numId w:val="4"/>
                        </w:numPr>
                        <w:spacing w:after="200" w:line="276" w:lineRule="auto"/>
                        <w:rPr>
                          <w:rFonts w:ascii="Times New Roman" w:hAnsi="Times New Roman"/>
                          <w:sz w:val="20"/>
                          <w:szCs w:val="20"/>
                        </w:rPr>
                      </w:pPr>
                      <w:r w:rsidRPr="00C51747">
                        <w:rPr>
                          <w:rFonts w:ascii="Times New Roman" w:hAnsi="Times New Roman"/>
                          <w:sz w:val="20"/>
                          <w:szCs w:val="20"/>
                        </w:rPr>
                        <w:t>S. dürfen Defizite im Selbstbewusstsein haben</w:t>
                      </w:r>
                    </w:p>
                    <w:p w14:paraId="4197BDF4" w14:textId="77777777" w:rsidR="008914AB" w:rsidRPr="00C51747" w:rsidRDefault="008914AB" w:rsidP="008914AB">
                      <w:pPr>
                        <w:pStyle w:val="Listenabsatz"/>
                        <w:numPr>
                          <w:ilvl w:val="0"/>
                          <w:numId w:val="4"/>
                        </w:numPr>
                        <w:spacing w:after="200" w:line="276" w:lineRule="auto"/>
                        <w:rPr>
                          <w:rFonts w:ascii="Times New Roman" w:hAnsi="Times New Roman"/>
                          <w:sz w:val="20"/>
                          <w:szCs w:val="20"/>
                        </w:rPr>
                      </w:pPr>
                      <w:r w:rsidRPr="00C51747">
                        <w:rPr>
                          <w:rFonts w:ascii="Times New Roman" w:hAnsi="Times New Roman"/>
                          <w:sz w:val="20"/>
                          <w:szCs w:val="20"/>
                        </w:rPr>
                        <w:t>Spätentwickler sind willkommen</w:t>
                      </w:r>
                    </w:p>
                    <w:p w14:paraId="755F0743" w14:textId="77777777" w:rsidR="008914AB" w:rsidRPr="00C51747" w:rsidRDefault="008914AB" w:rsidP="008914AB">
                      <w:pPr>
                        <w:pStyle w:val="Listenabsatz"/>
                        <w:numPr>
                          <w:ilvl w:val="0"/>
                          <w:numId w:val="4"/>
                        </w:numPr>
                        <w:spacing w:after="200" w:line="276" w:lineRule="auto"/>
                        <w:rPr>
                          <w:rFonts w:ascii="Times New Roman" w:hAnsi="Times New Roman"/>
                          <w:sz w:val="20"/>
                          <w:szCs w:val="20"/>
                        </w:rPr>
                      </w:pPr>
                      <w:r w:rsidRPr="00C51747">
                        <w:rPr>
                          <w:rFonts w:ascii="Times New Roman" w:hAnsi="Times New Roman"/>
                          <w:sz w:val="20"/>
                          <w:szCs w:val="20"/>
                        </w:rPr>
                        <w:t>S. sind oft nur gering belastbar</w:t>
                      </w:r>
                    </w:p>
                    <w:p w14:paraId="59A69C6F" w14:textId="77777777" w:rsidR="008914AB" w:rsidRPr="00C51747" w:rsidRDefault="008914AB" w:rsidP="008914AB">
                      <w:pPr>
                        <w:pStyle w:val="Listenabsatz"/>
                        <w:numPr>
                          <w:ilvl w:val="0"/>
                          <w:numId w:val="4"/>
                        </w:numPr>
                        <w:spacing w:after="200" w:line="276" w:lineRule="auto"/>
                        <w:rPr>
                          <w:rFonts w:ascii="Times New Roman" w:hAnsi="Times New Roman"/>
                          <w:sz w:val="20"/>
                          <w:szCs w:val="20"/>
                        </w:rPr>
                      </w:pPr>
                      <w:r w:rsidRPr="00C51747">
                        <w:rPr>
                          <w:rFonts w:ascii="Times New Roman" w:hAnsi="Times New Roman"/>
                          <w:sz w:val="20"/>
                          <w:szCs w:val="20"/>
                        </w:rPr>
                        <w:t>S. werden „abgeholt“, wo sie sind</w:t>
                      </w:r>
                    </w:p>
                    <w:p w14:paraId="67CC3B58" w14:textId="77777777" w:rsidR="008914AB" w:rsidRPr="00C51747" w:rsidRDefault="008914AB" w:rsidP="008914AB">
                      <w:pPr>
                        <w:pStyle w:val="Listenabsatz"/>
                        <w:numPr>
                          <w:ilvl w:val="0"/>
                          <w:numId w:val="4"/>
                        </w:numPr>
                        <w:spacing w:after="200" w:line="276" w:lineRule="auto"/>
                        <w:rPr>
                          <w:rFonts w:ascii="Times New Roman" w:hAnsi="Times New Roman"/>
                          <w:sz w:val="20"/>
                          <w:szCs w:val="20"/>
                        </w:rPr>
                      </w:pPr>
                      <w:r w:rsidRPr="00C51747">
                        <w:rPr>
                          <w:rFonts w:ascii="Times New Roman" w:hAnsi="Times New Roman"/>
                          <w:sz w:val="20"/>
                          <w:szCs w:val="20"/>
                        </w:rPr>
                        <w:t>S. dürfen kleinschrittig lernen</w:t>
                      </w:r>
                    </w:p>
                    <w:p w14:paraId="210D83D3" w14:textId="77777777" w:rsidR="008914AB" w:rsidRPr="00C51747" w:rsidRDefault="008914AB" w:rsidP="008914AB">
                      <w:pPr>
                        <w:pStyle w:val="Listenabsatz"/>
                        <w:numPr>
                          <w:ilvl w:val="0"/>
                          <w:numId w:val="4"/>
                        </w:numPr>
                        <w:spacing w:after="200" w:line="276" w:lineRule="auto"/>
                        <w:rPr>
                          <w:rFonts w:ascii="Times New Roman" w:hAnsi="Times New Roman"/>
                          <w:sz w:val="20"/>
                          <w:szCs w:val="20"/>
                        </w:rPr>
                      </w:pPr>
                      <w:r w:rsidRPr="00C51747">
                        <w:rPr>
                          <w:rFonts w:ascii="Times New Roman" w:hAnsi="Times New Roman"/>
                          <w:sz w:val="20"/>
                          <w:szCs w:val="20"/>
                        </w:rPr>
                        <w:t>Intensive Übungs- und Wiederholungsphasen werden angeboten</w:t>
                      </w:r>
                    </w:p>
                    <w:p w14:paraId="1E86FBDD" w14:textId="77777777" w:rsidR="008914AB" w:rsidRPr="00C51747" w:rsidRDefault="008914AB" w:rsidP="008914AB">
                      <w:pPr>
                        <w:pStyle w:val="Listenabsatz"/>
                        <w:numPr>
                          <w:ilvl w:val="0"/>
                          <w:numId w:val="4"/>
                        </w:numPr>
                        <w:spacing w:after="200" w:line="276" w:lineRule="auto"/>
                        <w:rPr>
                          <w:rFonts w:ascii="Times New Roman" w:hAnsi="Times New Roman"/>
                          <w:sz w:val="20"/>
                          <w:szCs w:val="20"/>
                        </w:rPr>
                      </w:pPr>
                      <w:r w:rsidRPr="00C51747">
                        <w:rPr>
                          <w:rFonts w:ascii="Times New Roman" w:hAnsi="Times New Roman"/>
                          <w:sz w:val="20"/>
                          <w:szCs w:val="20"/>
                        </w:rPr>
                        <w:t>Lernrückstände werden aufgefangen in Differenzierungsmaßnahmen</w:t>
                      </w:r>
                    </w:p>
                    <w:p w14:paraId="3B790854" w14:textId="77777777" w:rsidR="008914AB" w:rsidRPr="00C51747" w:rsidRDefault="008914AB" w:rsidP="008914AB">
                      <w:pPr>
                        <w:pStyle w:val="Listenabsatz"/>
                        <w:numPr>
                          <w:ilvl w:val="0"/>
                          <w:numId w:val="4"/>
                        </w:numPr>
                        <w:spacing w:after="200" w:line="276" w:lineRule="auto"/>
                        <w:rPr>
                          <w:rFonts w:ascii="Times New Roman" w:hAnsi="Times New Roman"/>
                          <w:sz w:val="20"/>
                          <w:szCs w:val="20"/>
                        </w:rPr>
                      </w:pPr>
                      <w:r w:rsidRPr="00C51747">
                        <w:rPr>
                          <w:rFonts w:ascii="Times New Roman" w:hAnsi="Times New Roman"/>
                          <w:sz w:val="20"/>
                          <w:szCs w:val="20"/>
                        </w:rPr>
                        <w:t>S. brauchen kleines, überschaubares System</w:t>
                      </w:r>
                    </w:p>
                    <w:p w14:paraId="2D415D74" w14:textId="77777777" w:rsidR="008914AB" w:rsidRPr="00C51747" w:rsidRDefault="008914AB" w:rsidP="008914AB">
                      <w:pPr>
                        <w:pStyle w:val="Listenabsatz"/>
                        <w:numPr>
                          <w:ilvl w:val="0"/>
                          <w:numId w:val="4"/>
                        </w:numPr>
                        <w:spacing w:after="200" w:line="276" w:lineRule="auto"/>
                        <w:rPr>
                          <w:rFonts w:ascii="Times New Roman" w:hAnsi="Times New Roman"/>
                          <w:sz w:val="20"/>
                          <w:szCs w:val="20"/>
                        </w:rPr>
                      </w:pPr>
                      <w:r w:rsidRPr="00C51747">
                        <w:rPr>
                          <w:rFonts w:ascii="Times New Roman" w:hAnsi="Times New Roman"/>
                          <w:sz w:val="20"/>
                          <w:szCs w:val="20"/>
                        </w:rPr>
                        <w:t>Klassenlehrerprinzip</w:t>
                      </w:r>
                    </w:p>
                    <w:p w14:paraId="3FAAE3F0" w14:textId="77777777" w:rsidR="008914AB" w:rsidRPr="00C51747" w:rsidRDefault="008914AB" w:rsidP="008914AB">
                      <w:pPr>
                        <w:pStyle w:val="Listenabsatz"/>
                        <w:numPr>
                          <w:ilvl w:val="0"/>
                          <w:numId w:val="4"/>
                        </w:numPr>
                        <w:spacing w:after="200" w:line="276" w:lineRule="auto"/>
                        <w:rPr>
                          <w:rFonts w:ascii="Times New Roman" w:hAnsi="Times New Roman"/>
                          <w:sz w:val="20"/>
                          <w:szCs w:val="20"/>
                        </w:rPr>
                      </w:pPr>
                      <w:r w:rsidRPr="00C51747">
                        <w:rPr>
                          <w:rFonts w:ascii="Times New Roman" w:hAnsi="Times New Roman"/>
                          <w:sz w:val="20"/>
                          <w:szCs w:val="20"/>
                        </w:rPr>
                        <w:t>berufsorientierte Leistung</w:t>
                      </w:r>
                    </w:p>
                    <w:p w14:paraId="19F73BE4" w14:textId="77777777" w:rsidR="008914AB" w:rsidRPr="00C51747" w:rsidRDefault="008914AB" w:rsidP="008914AB">
                      <w:pPr>
                        <w:pStyle w:val="Listenabsatz"/>
                        <w:numPr>
                          <w:ilvl w:val="0"/>
                          <w:numId w:val="4"/>
                        </w:numPr>
                        <w:spacing w:after="200" w:line="276" w:lineRule="auto"/>
                        <w:rPr>
                          <w:rFonts w:ascii="Times New Roman" w:hAnsi="Times New Roman"/>
                          <w:sz w:val="20"/>
                          <w:szCs w:val="20"/>
                        </w:rPr>
                      </w:pPr>
                      <w:r w:rsidRPr="00C51747">
                        <w:rPr>
                          <w:rFonts w:ascii="Times New Roman" w:hAnsi="Times New Roman"/>
                          <w:sz w:val="20"/>
                          <w:szCs w:val="20"/>
                        </w:rPr>
                        <w:t>Hilfe bei Berufswahl</w:t>
                      </w:r>
                    </w:p>
                  </w:txbxContent>
                </v:textbox>
              </v:shape>
            </w:pict>
          </mc:Fallback>
        </mc:AlternateContent>
      </w:r>
      <w:r w:rsidRPr="00C51747">
        <w:rPr>
          <w:rFonts w:ascii="Norddruck" w:hAnsi="Norddruck"/>
          <w:b/>
          <w:noProof/>
          <w:sz w:val="20"/>
          <w:szCs w:val="20"/>
          <w:u w:val="single"/>
          <w:lang w:eastAsia="de-DE"/>
        </w:rPr>
        <mc:AlternateContent>
          <mc:Choice Requires="wps">
            <w:drawing>
              <wp:anchor distT="0" distB="0" distL="114300" distR="114300" simplePos="0" relativeHeight="251672576" behindDoc="0" locked="0" layoutInCell="1" allowOverlap="1" wp14:anchorId="4CEE6E22" wp14:editId="1FF47C95">
                <wp:simplePos x="0" y="0"/>
                <wp:positionH relativeFrom="column">
                  <wp:posOffset>3263900</wp:posOffset>
                </wp:positionH>
                <wp:positionV relativeFrom="paragraph">
                  <wp:posOffset>201930</wp:posOffset>
                </wp:positionV>
                <wp:extent cx="2729230" cy="4406900"/>
                <wp:effectExtent l="5715" t="6350" r="8255" b="6350"/>
                <wp:wrapNone/>
                <wp:docPr id="3984851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230" cy="4406900"/>
                        </a:xfrm>
                        <a:prstGeom prst="rect">
                          <a:avLst/>
                        </a:prstGeom>
                        <a:solidFill>
                          <a:srgbClr val="FFFFFF"/>
                        </a:solidFill>
                        <a:ln w="9525">
                          <a:solidFill>
                            <a:srgbClr val="000000"/>
                          </a:solidFill>
                          <a:miter lim="800000"/>
                          <a:headEnd/>
                          <a:tailEnd/>
                        </a:ln>
                      </wps:spPr>
                      <wps:txbx>
                        <w:txbxContent>
                          <w:p w14:paraId="7A4FDA0F" w14:textId="77777777" w:rsidR="008914AB" w:rsidRPr="00C51747" w:rsidRDefault="008914AB" w:rsidP="008914AB">
                            <w:pPr>
                              <w:jc w:val="center"/>
                              <w:rPr>
                                <w:sz w:val="20"/>
                                <w:szCs w:val="20"/>
                                <w:u w:val="single"/>
                              </w:rPr>
                            </w:pPr>
                            <w:r w:rsidRPr="00C51747">
                              <w:rPr>
                                <w:sz w:val="20"/>
                                <w:szCs w:val="20"/>
                                <w:u w:val="single"/>
                              </w:rPr>
                              <w:t>GYMNASIUM</w:t>
                            </w:r>
                          </w:p>
                          <w:p w14:paraId="646D5CE5" w14:textId="77777777" w:rsidR="008914AB" w:rsidRPr="00C51747" w:rsidRDefault="008914AB" w:rsidP="008914AB">
                            <w:pPr>
                              <w:pStyle w:val="Listenabsatz"/>
                              <w:numPr>
                                <w:ilvl w:val="0"/>
                                <w:numId w:val="7"/>
                              </w:numPr>
                              <w:spacing w:after="200" w:line="276" w:lineRule="auto"/>
                              <w:rPr>
                                <w:sz w:val="20"/>
                                <w:szCs w:val="20"/>
                              </w:rPr>
                            </w:pPr>
                            <w:r w:rsidRPr="00C51747">
                              <w:rPr>
                                <w:sz w:val="20"/>
                                <w:szCs w:val="20"/>
                              </w:rPr>
                              <w:t>„Abitur ohne Anstrengung gibt es nicht!“</w:t>
                            </w:r>
                          </w:p>
                          <w:p w14:paraId="5291A950" w14:textId="77777777" w:rsidR="008914AB" w:rsidRPr="00C51747" w:rsidRDefault="008914AB" w:rsidP="008914AB">
                            <w:pPr>
                              <w:pStyle w:val="Listenabsatz"/>
                              <w:numPr>
                                <w:ilvl w:val="0"/>
                                <w:numId w:val="7"/>
                              </w:numPr>
                              <w:spacing w:after="200" w:line="276" w:lineRule="auto"/>
                              <w:rPr>
                                <w:sz w:val="20"/>
                                <w:szCs w:val="20"/>
                              </w:rPr>
                            </w:pPr>
                            <w:r w:rsidRPr="00C51747">
                              <w:rPr>
                                <w:sz w:val="20"/>
                                <w:szCs w:val="20"/>
                              </w:rPr>
                              <w:t>S. soll Spaß am Lernen haben</w:t>
                            </w:r>
                          </w:p>
                          <w:p w14:paraId="39194006" w14:textId="77777777" w:rsidR="008914AB" w:rsidRPr="00C51747" w:rsidRDefault="008914AB" w:rsidP="008914AB">
                            <w:pPr>
                              <w:pStyle w:val="Listenabsatz"/>
                              <w:numPr>
                                <w:ilvl w:val="0"/>
                                <w:numId w:val="7"/>
                              </w:numPr>
                              <w:spacing w:after="200" w:line="276" w:lineRule="auto"/>
                              <w:rPr>
                                <w:sz w:val="20"/>
                                <w:szCs w:val="20"/>
                              </w:rPr>
                            </w:pPr>
                            <w:r w:rsidRPr="00C51747">
                              <w:rPr>
                                <w:sz w:val="20"/>
                                <w:szCs w:val="20"/>
                              </w:rPr>
                              <w:t>S. soll Spaß am Lesen haben</w:t>
                            </w:r>
                          </w:p>
                          <w:p w14:paraId="18B9F77B" w14:textId="77777777" w:rsidR="008914AB" w:rsidRPr="00C51747" w:rsidRDefault="008914AB" w:rsidP="008914AB">
                            <w:pPr>
                              <w:pStyle w:val="Listenabsatz"/>
                              <w:numPr>
                                <w:ilvl w:val="0"/>
                                <w:numId w:val="7"/>
                              </w:numPr>
                              <w:spacing w:after="200" w:line="276" w:lineRule="auto"/>
                              <w:rPr>
                                <w:sz w:val="20"/>
                                <w:szCs w:val="20"/>
                              </w:rPr>
                            </w:pPr>
                            <w:r w:rsidRPr="00C51747">
                              <w:rPr>
                                <w:sz w:val="20"/>
                                <w:szCs w:val="20"/>
                              </w:rPr>
                              <w:t>S. soll „wissensdurstig“ sein</w:t>
                            </w:r>
                          </w:p>
                          <w:p w14:paraId="3157E03C" w14:textId="77777777" w:rsidR="008914AB" w:rsidRPr="00C51747" w:rsidRDefault="008914AB" w:rsidP="008914AB">
                            <w:pPr>
                              <w:pStyle w:val="Listenabsatz"/>
                              <w:numPr>
                                <w:ilvl w:val="0"/>
                                <w:numId w:val="7"/>
                              </w:numPr>
                              <w:spacing w:after="200" w:line="276" w:lineRule="auto"/>
                              <w:rPr>
                                <w:sz w:val="20"/>
                                <w:szCs w:val="20"/>
                              </w:rPr>
                            </w:pPr>
                            <w:r w:rsidRPr="00C51747">
                              <w:rPr>
                                <w:sz w:val="20"/>
                                <w:szCs w:val="20"/>
                              </w:rPr>
                              <w:t>S. soll selbständig sein</w:t>
                            </w:r>
                          </w:p>
                          <w:p w14:paraId="13421A44" w14:textId="77777777" w:rsidR="008914AB" w:rsidRPr="00C51747" w:rsidRDefault="008914AB" w:rsidP="008914AB">
                            <w:pPr>
                              <w:pStyle w:val="Listenabsatz"/>
                              <w:numPr>
                                <w:ilvl w:val="0"/>
                                <w:numId w:val="7"/>
                              </w:numPr>
                              <w:spacing w:after="200" w:line="276" w:lineRule="auto"/>
                              <w:rPr>
                                <w:sz w:val="20"/>
                                <w:szCs w:val="20"/>
                              </w:rPr>
                            </w:pPr>
                            <w:r w:rsidRPr="00C51747">
                              <w:rPr>
                                <w:sz w:val="20"/>
                                <w:szCs w:val="20"/>
                              </w:rPr>
                              <w:t>S. soll selbständig denken können</w:t>
                            </w:r>
                          </w:p>
                          <w:p w14:paraId="69F66C95" w14:textId="77777777" w:rsidR="008914AB" w:rsidRPr="00C51747" w:rsidRDefault="008914AB" w:rsidP="008914AB">
                            <w:pPr>
                              <w:pStyle w:val="Listenabsatz"/>
                              <w:numPr>
                                <w:ilvl w:val="0"/>
                                <w:numId w:val="7"/>
                              </w:numPr>
                              <w:spacing w:after="200" w:line="276" w:lineRule="auto"/>
                              <w:rPr>
                                <w:sz w:val="20"/>
                                <w:szCs w:val="20"/>
                              </w:rPr>
                            </w:pPr>
                            <w:r w:rsidRPr="00C51747">
                              <w:rPr>
                                <w:sz w:val="20"/>
                                <w:szCs w:val="20"/>
                              </w:rPr>
                              <w:t>S. soll über eine gute Auffassungsgabe verfügen</w:t>
                            </w:r>
                          </w:p>
                          <w:p w14:paraId="2DB06DB7" w14:textId="77777777" w:rsidR="008914AB" w:rsidRPr="00C51747" w:rsidRDefault="008914AB" w:rsidP="008914AB">
                            <w:pPr>
                              <w:pStyle w:val="Listenabsatz"/>
                              <w:numPr>
                                <w:ilvl w:val="0"/>
                                <w:numId w:val="7"/>
                              </w:numPr>
                              <w:spacing w:after="200" w:line="276" w:lineRule="auto"/>
                              <w:rPr>
                                <w:sz w:val="20"/>
                                <w:szCs w:val="20"/>
                              </w:rPr>
                            </w:pPr>
                            <w:r w:rsidRPr="00C51747">
                              <w:rPr>
                                <w:sz w:val="20"/>
                                <w:szCs w:val="20"/>
                              </w:rPr>
                              <w:t>S. soll kreativ sein</w:t>
                            </w:r>
                          </w:p>
                          <w:p w14:paraId="646DDA4C" w14:textId="77777777" w:rsidR="008914AB" w:rsidRPr="00C51747" w:rsidRDefault="008914AB" w:rsidP="008914AB">
                            <w:pPr>
                              <w:pStyle w:val="Listenabsatz"/>
                              <w:numPr>
                                <w:ilvl w:val="0"/>
                                <w:numId w:val="7"/>
                              </w:numPr>
                              <w:spacing w:after="200" w:line="276" w:lineRule="auto"/>
                              <w:rPr>
                                <w:sz w:val="20"/>
                                <w:szCs w:val="20"/>
                              </w:rPr>
                            </w:pPr>
                            <w:r w:rsidRPr="00C51747">
                              <w:rPr>
                                <w:sz w:val="20"/>
                                <w:szCs w:val="20"/>
                              </w:rPr>
                              <w:t>S. soll fleißig sein</w:t>
                            </w:r>
                          </w:p>
                          <w:p w14:paraId="655C8720" w14:textId="77777777" w:rsidR="008914AB" w:rsidRPr="00C51747" w:rsidRDefault="008914AB" w:rsidP="008914AB">
                            <w:pPr>
                              <w:pStyle w:val="Listenabsatz"/>
                              <w:numPr>
                                <w:ilvl w:val="0"/>
                                <w:numId w:val="7"/>
                              </w:numPr>
                              <w:spacing w:after="200" w:line="276" w:lineRule="auto"/>
                              <w:rPr>
                                <w:sz w:val="20"/>
                                <w:szCs w:val="20"/>
                              </w:rPr>
                            </w:pPr>
                            <w:r w:rsidRPr="00C51747">
                              <w:rPr>
                                <w:sz w:val="20"/>
                                <w:szCs w:val="20"/>
                              </w:rPr>
                              <w:t>S. soll Durchhaltevermögen besitzen</w:t>
                            </w:r>
                          </w:p>
                          <w:p w14:paraId="29B8B795" w14:textId="77777777" w:rsidR="008914AB" w:rsidRPr="00C51747" w:rsidRDefault="008914AB" w:rsidP="008914AB">
                            <w:pPr>
                              <w:pStyle w:val="Listenabsatz"/>
                              <w:numPr>
                                <w:ilvl w:val="0"/>
                                <w:numId w:val="7"/>
                              </w:numPr>
                              <w:spacing w:after="200" w:line="276" w:lineRule="auto"/>
                              <w:rPr>
                                <w:sz w:val="20"/>
                                <w:szCs w:val="20"/>
                              </w:rPr>
                            </w:pPr>
                            <w:r w:rsidRPr="00C51747">
                              <w:rPr>
                                <w:sz w:val="20"/>
                                <w:szCs w:val="20"/>
                              </w:rPr>
                              <w:t>S. soll einen hohe Frustrationsgrenze haben</w:t>
                            </w:r>
                          </w:p>
                          <w:p w14:paraId="2E67AA9E" w14:textId="77777777" w:rsidR="008914AB" w:rsidRPr="00C51747" w:rsidRDefault="008914AB" w:rsidP="008914AB">
                            <w:pPr>
                              <w:pStyle w:val="Listenabsatz"/>
                              <w:numPr>
                                <w:ilvl w:val="0"/>
                                <w:numId w:val="7"/>
                              </w:numPr>
                              <w:spacing w:after="200" w:line="276" w:lineRule="auto"/>
                              <w:rPr>
                                <w:sz w:val="20"/>
                                <w:szCs w:val="20"/>
                              </w:rPr>
                            </w:pPr>
                            <w:r w:rsidRPr="00C51747">
                              <w:rPr>
                                <w:sz w:val="20"/>
                                <w:szCs w:val="20"/>
                              </w:rPr>
                              <w:t xml:space="preserve">S. soll hohem  Arbeitstempo folgen </w:t>
                            </w:r>
                          </w:p>
                          <w:p w14:paraId="5A0940EB" w14:textId="77777777" w:rsidR="008914AB" w:rsidRPr="00C51747" w:rsidRDefault="008914AB" w:rsidP="008914AB">
                            <w:pPr>
                              <w:pStyle w:val="Listenabsatz"/>
                              <w:numPr>
                                <w:ilvl w:val="0"/>
                                <w:numId w:val="7"/>
                              </w:numPr>
                              <w:spacing w:after="200" w:line="276" w:lineRule="auto"/>
                              <w:rPr>
                                <w:sz w:val="20"/>
                                <w:szCs w:val="20"/>
                              </w:rPr>
                            </w:pPr>
                            <w:r w:rsidRPr="00C51747">
                              <w:rPr>
                                <w:sz w:val="20"/>
                                <w:szCs w:val="20"/>
                              </w:rPr>
                              <w:t>S. soll gute Arbeitshaltung zeigen</w:t>
                            </w:r>
                          </w:p>
                          <w:p w14:paraId="300C6930" w14:textId="77777777" w:rsidR="008914AB" w:rsidRPr="00C51747" w:rsidRDefault="008914AB" w:rsidP="008914AB">
                            <w:pPr>
                              <w:pStyle w:val="Listenabsatz"/>
                              <w:numPr>
                                <w:ilvl w:val="0"/>
                                <w:numId w:val="7"/>
                              </w:numPr>
                              <w:spacing w:after="200" w:line="276" w:lineRule="auto"/>
                              <w:rPr>
                                <w:sz w:val="20"/>
                                <w:szCs w:val="20"/>
                              </w:rPr>
                            </w:pPr>
                            <w:r w:rsidRPr="00C51747">
                              <w:rPr>
                                <w:sz w:val="20"/>
                                <w:szCs w:val="20"/>
                              </w:rPr>
                              <w:t>kurze Übungsphasen</w:t>
                            </w:r>
                          </w:p>
                          <w:p w14:paraId="672C2CE7" w14:textId="77777777" w:rsidR="008914AB" w:rsidRPr="00C51747" w:rsidRDefault="008914AB" w:rsidP="008914AB">
                            <w:pPr>
                              <w:pStyle w:val="Listenabsatz"/>
                              <w:numPr>
                                <w:ilvl w:val="0"/>
                                <w:numId w:val="7"/>
                              </w:numPr>
                              <w:spacing w:after="200" w:line="276" w:lineRule="auto"/>
                              <w:rPr>
                                <w:sz w:val="20"/>
                                <w:szCs w:val="20"/>
                              </w:rPr>
                            </w:pPr>
                            <w:r w:rsidRPr="00C51747">
                              <w:rPr>
                                <w:sz w:val="20"/>
                                <w:szCs w:val="20"/>
                              </w:rPr>
                              <w:t>S. soll über Problemlösestrategien,</w:t>
                            </w:r>
                          </w:p>
                          <w:p w14:paraId="24C38B49" w14:textId="77777777" w:rsidR="008914AB" w:rsidRPr="00C51747" w:rsidRDefault="008914AB" w:rsidP="008914AB">
                            <w:pPr>
                              <w:pStyle w:val="Listenabsatz"/>
                              <w:numPr>
                                <w:ilvl w:val="0"/>
                                <w:numId w:val="7"/>
                              </w:numPr>
                              <w:spacing w:after="200" w:line="276" w:lineRule="auto"/>
                              <w:rPr>
                                <w:rFonts w:ascii="Times New Roman" w:hAnsi="Times New Roman"/>
                                <w:sz w:val="20"/>
                                <w:szCs w:val="20"/>
                              </w:rPr>
                            </w:pPr>
                            <w:r w:rsidRPr="00C51747">
                              <w:rPr>
                                <w:rFonts w:ascii="Times New Roman" w:hAnsi="Times New Roman"/>
                                <w:sz w:val="20"/>
                                <w:szCs w:val="20"/>
                              </w:rPr>
                              <w:t>Flexibilität,</w:t>
                            </w:r>
                          </w:p>
                          <w:p w14:paraId="7CC34289" w14:textId="77777777" w:rsidR="008914AB" w:rsidRPr="00C51747" w:rsidRDefault="008914AB" w:rsidP="008914AB">
                            <w:pPr>
                              <w:pStyle w:val="Listenabsatz"/>
                              <w:numPr>
                                <w:ilvl w:val="0"/>
                                <w:numId w:val="7"/>
                              </w:numPr>
                              <w:spacing w:after="200" w:line="276" w:lineRule="auto"/>
                              <w:rPr>
                                <w:rFonts w:ascii="Times New Roman" w:hAnsi="Times New Roman"/>
                                <w:sz w:val="20"/>
                                <w:szCs w:val="20"/>
                              </w:rPr>
                            </w:pPr>
                            <w:r w:rsidRPr="00C51747">
                              <w:rPr>
                                <w:rFonts w:ascii="Times New Roman" w:hAnsi="Times New Roman"/>
                                <w:sz w:val="20"/>
                                <w:szCs w:val="20"/>
                              </w:rPr>
                              <w:t>Transferleistung verfügen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EE6E22" id="Textfeld 2" o:spid="_x0000_s1027" type="#_x0000_t202" style="position:absolute;margin-left:257pt;margin-top:15.9pt;width:214.9pt;height:3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">
                <v:textbox>
                  <w:txbxContent>
                    <w:p w14:paraId="7A4FDA0F" w14:textId="77777777" w:rsidR="008914AB" w:rsidRPr="00C51747" w:rsidRDefault="008914AB" w:rsidP="008914AB">
                      <w:pPr>
                        <w:jc w:val="center"/>
                        <w:rPr>
                          <w:sz w:val="20"/>
                          <w:szCs w:val="20"/>
                          <w:u w:val="single"/>
                        </w:rPr>
                      </w:pPr>
                      <w:r w:rsidRPr="00C51747">
                        <w:rPr>
                          <w:sz w:val="20"/>
                          <w:szCs w:val="20"/>
                          <w:u w:val="single"/>
                        </w:rPr>
                        <w:t>GYMNASIUM</w:t>
                      </w:r>
                    </w:p>
                    <w:p w14:paraId="646D5CE5" w14:textId="77777777" w:rsidR="008914AB" w:rsidRPr="00C51747" w:rsidRDefault="008914AB" w:rsidP="008914AB">
                      <w:pPr>
                        <w:pStyle w:val="Listenabsatz"/>
                        <w:numPr>
                          <w:ilvl w:val="0"/>
                          <w:numId w:val="7"/>
                        </w:numPr>
                        <w:spacing w:after="200" w:line="276" w:lineRule="auto"/>
                        <w:rPr>
                          <w:sz w:val="20"/>
                          <w:szCs w:val="20"/>
                        </w:rPr>
                      </w:pPr>
                      <w:r w:rsidRPr="00C51747">
                        <w:rPr>
                          <w:sz w:val="20"/>
                          <w:szCs w:val="20"/>
                        </w:rPr>
                        <w:t>„Abitur ohne Anstrengung gibt es nicht!“</w:t>
                      </w:r>
                    </w:p>
                    <w:p w14:paraId="5291A950" w14:textId="77777777" w:rsidR="008914AB" w:rsidRPr="00C51747" w:rsidRDefault="008914AB" w:rsidP="008914AB">
                      <w:pPr>
                        <w:pStyle w:val="Listenabsatz"/>
                        <w:numPr>
                          <w:ilvl w:val="0"/>
                          <w:numId w:val="7"/>
                        </w:numPr>
                        <w:spacing w:after="200" w:line="276" w:lineRule="auto"/>
                        <w:rPr>
                          <w:sz w:val="20"/>
                          <w:szCs w:val="20"/>
                        </w:rPr>
                      </w:pPr>
                      <w:r w:rsidRPr="00C51747">
                        <w:rPr>
                          <w:sz w:val="20"/>
                          <w:szCs w:val="20"/>
                        </w:rPr>
                        <w:t>S. soll Spaß am Lernen haben</w:t>
                      </w:r>
                    </w:p>
                    <w:p w14:paraId="39194006" w14:textId="77777777" w:rsidR="008914AB" w:rsidRPr="00C51747" w:rsidRDefault="008914AB" w:rsidP="008914AB">
                      <w:pPr>
                        <w:pStyle w:val="Listenabsatz"/>
                        <w:numPr>
                          <w:ilvl w:val="0"/>
                          <w:numId w:val="7"/>
                        </w:numPr>
                        <w:spacing w:after="200" w:line="276" w:lineRule="auto"/>
                        <w:rPr>
                          <w:sz w:val="20"/>
                          <w:szCs w:val="20"/>
                        </w:rPr>
                      </w:pPr>
                      <w:r w:rsidRPr="00C51747">
                        <w:rPr>
                          <w:sz w:val="20"/>
                          <w:szCs w:val="20"/>
                        </w:rPr>
                        <w:t>S. soll Spaß am Lesen haben</w:t>
                      </w:r>
                    </w:p>
                    <w:p w14:paraId="18B9F77B" w14:textId="77777777" w:rsidR="008914AB" w:rsidRPr="00C51747" w:rsidRDefault="008914AB" w:rsidP="008914AB">
                      <w:pPr>
                        <w:pStyle w:val="Listenabsatz"/>
                        <w:numPr>
                          <w:ilvl w:val="0"/>
                          <w:numId w:val="7"/>
                        </w:numPr>
                        <w:spacing w:after="200" w:line="276" w:lineRule="auto"/>
                        <w:rPr>
                          <w:sz w:val="20"/>
                          <w:szCs w:val="20"/>
                        </w:rPr>
                      </w:pPr>
                      <w:r w:rsidRPr="00C51747">
                        <w:rPr>
                          <w:sz w:val="20"/>
                          <w:szCs w:val="20"/>
                        </w:rPr>
                        <w:t>S. soll „wissensdurstig“ sein</w:t>
                      </w:r>
                    </w:p>
                    <w:p w14:paraId="3157E03C" w14:textId="77777777" w:rsidR="008914AB" w:rsidRPr="00C51747" w:rsidRDefault="008914AB" w:rsidP="008914AB">
                      <w:pPr>
                        <w:pStyle w:val="Listenabsatz"/>
                        <w:numPr>
                          <w:ilvl w:val="0"/>
                          <w:numId w:val="7"/>
                        </w:numPr>
                        <w:spacing w:after="200" w:line="276" w:lineRule="auto"/>
                        <w:rPr>
                          <w:sz w:val="20"/>
                          <w:szCs w:val="20"/>
                        </w:rPr>
                      </w:pPr>
                      <w:r w:rsidRPr="00C51747">
                        <w:rPr>
                          <w:sz w:val="20"/>
                          <w:szCs w:val="20"/>
                        </w:rPr>
                        <w:t>S. soll selbständig sein</w:t>
                      </w:r>
                    </w:p>
                    <w:p w14:paraId="13421A44" w14:textId="77777777" w:rsidR="008914AB" w:rsidRPr="00C51747" w:rsidRDefault="008914AB" w:rsidP="008914AB">
                      <w:pPr>
                        <w:pStyle w:val="Listenabsatz"/>
                        <w:numPr>
                          <w:ilvl w:val="0"/>
                          <w:numId w:val="7"/>
                        </w:numPr>
                        <w:spacing w:after="200" w:line="276" w:lineRule="auto"/>
                        <w:rPr>
                          <w:sz w:val="20"/>
                          <w:szCs w:val="20"/>
                        </w:rPr>
                      </w:pPr>
                      <w:r w:rsidRPr="00C51747">
                        <w:rPr>
                          <w:sz w:val="20"/>
                          <w:szCs w:val="20"/>
                        </w:rPr>
                        <w:t>S. soll selbständig denken können</w:t>
                      </w:r>
                    </w:p>
                    <w:p w14:paraId="69F66C95" w14:textId="77777777" w:rsidR="008914AB" w:rsidRPr="00C51747" w:rsidRDefault="008914AB" w:rsidP="008914AB">
                      <w:pPr>
                        <w:pStyle w:val="Listenabsatz"/>
                        <w:numPr>
                          <w:ilvl w:val="0"/>
                          <w:numId w:val="7"/>
                        </w:numPr>
                        <w:spacing w:after="200" w:line="276" w:lineRule="auto"/>
                        <w:rPr>
                          <w:sz w:val="20"/>
                          <w:szCs w:val="20"/>
                        </w:rPr>
                      </w:pPr>
                      <w:r w:rsidRPr="00C51747">
                        <w:rPr>
                          <w:sz w:val="20"/>
                          <w:szCs w:val="20"/>
                        </w:rPr>
                        <w:t>S. soll über eine gute Auffassungsgabe verfügen</w:t>
                      </w:r>
                    </w:p>
                    <w:p w14:paraId="2DB06DB7" w14:textId="77777777" w:rsidR="008914AB" w:rsidRPr="00C51747" w:rsidRDefault="008914AB" w:rsidP="008914AB">
                      <w:pPr>
                        <w:pStyle w:val="Listenabsatz"/>
                        <w:numPr>
                          <w:ilvl w:val="0"/>
                          <w:numId w:val="7"/>
                        </w:numPr>
                        <w:spacing w:after="200" w:line="276" w:lineRule="auto"/>
                        <w:rPr>
                          <w:sz w:val="20"/>
                          <w:szCs w:val="20"/>
                        </w:rPr>
                      </w:pPr>
                      <w:r w:rsidRPr="00C51747">
                        <w:rPr>
                          <w:sz w:val="20"/>
                          <w:szCs w:val="20"/>
                        </w:rPr>
                        <w:t>S. soll kreativ sein</w:t>
                      </w:r>
                    </w:p>
                    <w:p w14:paraId="646DDA4C" w14:textId="77777777" w:rsidR="008914AB" w:rsidRPr="00C51747" w:rsidRDefault="008914AB" w:rsidP="008914AB">
                      <w:pPr>
                        <w:pStyle w:val="Listenabsatz"/>
                        <w:numPr>
                          <w:ilvl w:val="0"/>
                          <w:numId w:val="7"/>
                        </w:numPr>
                        <w:spacing w:after="200" w:line="276" w:lineRule="auto"/>
                        <w:rPr>
                          <w:sz w:val="20"/>
                          <w:szCs w:val="20"/>
                        </w:rPr>
                      </w:pPr>
                      <w:r w:rsidRPr="00C51747">
                        <w:rPr>
                          <w:sz w:val="20"/>
                          <w:szCs w:val="20"/>
                        </w:rPr>
                        <w:t>S. soll fleißig sein</w:t>
                      </w:r>
                    </w:p>
                    <w:p w14:paraId="655C8720" w14:textId="77777777" w:rsidR="008914AB" w:rsidRPr="00C51747" w:rsidRDefault="008914AB" w:rsidP="008914AB">
                      <w:pPr>
                        <w:pStyle w:val="Listenabsatz"/>
                        <w:numPr>
                          <w:ilvl w:val="0"/>
                          <w:numId w:val="7"/>
                        </w:numPr>
                        <w:spacing w:after="200" w:line="276" w:lineRule="auto"/>
                        <w:rPr>
                          <w:sz w:val="20"/>
                          <w:szCs w:val="20"/>
                        </w:rPr>
                      </w:pPr>
                      <w:r w:rsidRPr="00C51747">
                        <w:rPr>
                          <w:sz w:val="20"/>
                          <w:szCs w:val="20"/>
                        </w:rPr>
                        <w:t>S. soll Durchhaltevermögen besitzen</w:t>
                      </w:r>
                    </w:p>
                    <w:p w14:paraId="29B8B795" w14:textId="77777777" w:rsidR="008914AB" w:rsidRPr="00C51747" w:rsidRDefault="008914AB" w:rsidP="008914AB">
                      <w:pPr>
                        <w:pStyle w:val="Listenabsatz"/>
                        <w:numPr>
                          <w:ilvl w:val="0"/>
                          <w:numId w:val="7"/>
                        </w:numPr>
                        <w:spacing w:after="200" w:line="276" w:lineRule="auto"/>
                        <w:rPr>
                          <w:sz w:val="20"/>
                          <w:szCs w:val="20"/>
                        </w:rPr>
                      </w:pPr>
                      <w:r w:rsidRPr="00C51747">
                        <w:rPr>
                          <w:sz w:val="20"/>
                          <w:szCs w:val="20"/>
                        </w:rPr>
                        <w:t>S. soll einen hohe Frustrationsgrenze haben</w:t>
                      </w:r>
                    </w:p>
                    <w:p w14:paraId="2E67AA9E" w14:textId="77777777" w:rsidR="008914AB" w:rsidRPr="00C51747" w:rsidRDefault="008914AB" w:rsidP="008914AB">
                      <w:pPr>
                        <w:pStyle w:val="Listenabsatz"/>
                        <w:numPr>
                          <w:ilvl w:val="0"/>
                          <w:numId w:val="7"/>
                        </w:numPr>
                        <w:spacing w:after="200" w:line="276" w:lineRule="auto"/>
                        <w:rPr>
                          <w:sz w:val="20"/>
                          <w:szCs w:val="20"/>
                        </w:rPr>
                      </w:pPr>
                      <w:r w:rsidRPr="00C51747">
                        <w:rPr>
                          <w:sz w:val="20"/>
                          <w:szCs w:val="20"/>
                        </w:rPr>
                        <w:t xml:space="preserve">S. soll </w:t>
                      </w:r>
                      <w:proofErr w:type="gramStart"/>
                      <w:r w:rsidRPr="00C51747">
                        <w:rPr>
                          <w:sz w:val="20"/>
                          <w:szCs w:val="20"/>
                        </w:rPr>
                        <w:t>hohem  Arbeitstempo</w:t>
                      </w:r>
                      <w:proofErr w:type="gramEnd"/>
                      <w:r w:rsidRPr="00C51747">
                        <w:rPr>
                          <w:sz w:val="20"/>
                          <w:szCs w:val="20"/>
                        </w:rPr>
                        <w:t xml:space="preserve"> folgen </w:t>
                      </w:r>
                    </w:p>
                    <w:p w14:paraId="5A0940EB" w14:textId="77777777" w:rsidR="008914AB" w:rsidRPr="00C51747" w:rsidRDefault="008914AB" w:rsidP="008914AB">
                      <w:pPr>
                        <w:pStyle w:val="Listenabsatz"/>
                        <w:numPr>
                          <w:ilvl w:val="0"/>
                          <w:numId w:val="7"/>
                        </w:numPr>
                        <w:spacing w:after="200" w:line="276" w:lineRule="auto"/>
                        <w:rPr>
                          <w:sz w:val="20"/>
                          <w:szCs w:val="20"/>
                        </w:rPr>
                      </w:pPr>
                      <w:r w:rsidRPr="00C51747">
                        <w:rPr>
                          <w:sz w:val="20"/>
                          <w:szCs w:val="20"/>
                        </w:rPr>
                        <w:t>S. soll gute Arbeitshaltung zeigen</w:t>
                      </w:r>
                    </w:p>
                    <w:p w14:paraId="300C6930" w14:textId="77777777" w:rsidR="008914AB" w:rsidRPr="00C51747" w:rsidRDefault="008914AB" w:rsidP="008914AB">
                      <w:pPr>
                        <w:pStyle w:val="Listenabsatz"/>
                        <w:numPr>
                          <w:ilvl w:val="0"/>
                          <w:numId w:val="7"/>
                        </w:numPr>
                        <w:spacing w:after="200" w:line="276" w:lineRule="auto"/>
                        <w:rPr>
                          <w:sz w:val="20"/>
                          <w:szCs w:val="20"/>
                        </w:rPr>
                      </w:pPr>
                      <w:r w:rsidRPr="00C51747">
                        <w:rPr>
                          <w:sz w:val="20"/>
                          <w:szCs w:val="20"/>
                        </w:rPr>
                        <w:t>kurze Übungsphasen</w:t>
                      </w:r>
                    </w:p>
                    <w:p w14:paraId="672C2CE7" w14:textId="77777777" w:rsidR="008914AB" w:rsidRPr="00C51747" w:rsidRDefault="008914AB" w:rsidP="008914AB">
                      <w:pPr>
                        <w:pStyle w:val="Listenabsatz"/>
                        <w:numPr>
                          <w:ilvl w:val="0"/>
                          <w:numId w:val="7"/>
                        </w:numPr>
                        <w:spacing w:after="200" w:line="276" w:lineRule="auto"/>
                        <w:rPr>
                          <w:sz w:val="20"/>
                          <w:szCs w:val="20"/>
                        </w:rPr>
                      </w:pPr>
                      <w:r w:rsidRPr="00C51747">
                        <w:rPr>
                          <w:sz w:val="20"/>
                          <w:szCs w:val="20"/>
                        </w:rPr>
                        <w:t>S. soll über Problemlösestrategien,</w:t>
                      </w:r>
                    </w:p>
                    <w:p w14:paraId="24C38B49" w14:textId="77777777" w:rsidR="008914AB" w:rsidRPr="00C51747" w:rsidRDefault="008914AB" w:rsidP="008914AB">
                      <w:pPr>
                        <w:pStyle w:val="Listenabsatz"/>
                        <w:numPr>
                          <w:ilvl w:val="0"/>
                          <w:numId w:val="7"/>
                        </w:numPr>
                        <w:spacing w:after="200" w:line="276" w:lineRule="auto"/>
                        <w:rPr>
                          <w:rFonts w:ascii="Times New Roman" w:hAnsi="Times New Roman"/>
                          <w:sz w:val="20"/>
                          <w:szCs w:val="20"/>
                        </w:rPr>
                      </w:pPr>
                      <w:r w:rsidRPr="00C51747">
                        <w:rPr>
                          <w:rFonts w:ascii="Times New Roman" w:hAnsi="Times New Roman"/>
                          <w:sz w:val="20"/>
                          <w:szCs w:val="20"/>
                        </w:rPr>
                        <w:t>Flexibilität,</w:t>
                      </w:r>
                    </w:p>
                    <w:p w14:paraId="7CC34289" w14:textId="77777777" w:rsidR="008914AB" w:rsidRPr="00C51747" w:rsidRDefault="008914AB" w:rsidP="008914AB">
                      <w:pPr>
                        <w:pStyle w:val="Listenabsatz"/>
                        <w:numPr>
                          <w:ilvl w:val="0"/>
                          <w:numId w:val="7"/>
                        </w:numPr>
                        <w:spacing w:after="200" w:line="276" w:lineRule="auto"/>
                        <w:rPr>
                          <w:rFonts w:ascii="Times New Roman" w:hAnsi="Times New Roman"/>
                          <w:sz w:val="20"/>
                          <w:szCs w:val="20"/>
                        </w:rPr>
                      </w:pPr>
                      <w:r w:rsidRPr="00C51747">
                        <w:rPr>
                          <w:rFonts w:ascii="Times New Roman" w:hAnsi="Times New Roman"/>
                          <w:sz w:val="20"/>
                          <w:szCs w:val="20"/>
                        </w:rPr>
                        <w:t>Transferleistung verfügen</w:t>
                      </w:r>
                    </w:p>
                  </w:txbxContent>
                </v:textbox>
              </v:shape>
            </w:pict>
          </mc:Fallback>
        </mc:AlternateContent>
      </w:r>
    </w:p>
    <w:p w14:paraId="64A9B49B" w14:textId="2EAD9664" w:rsidR="001750C4" w:rsidRPr="00C51747" w:rsidRDefault="001750C4" w:rsidP="001750C4">
      <w:pPr>
        <w:rPr>
          <w:rFonts w:ascii="Norddruck" w:hAnsi="Norddruck"/>
          <w:sz w:val="20"/>
          <w:szCs w:val="20"/>
        </w:rPr>
      </w:pPr>
    </w:p>
    <w:p w14:paraId="5D827D8A" w14:textId="36658CD6" w:rsidR="001750C4" w:rsidRPr="00C51747" w:rsidRDefault="001750C4" w:rsidP="001750C4">
      <w:pPr>
        <w:tabs>
          <w:tab w:val="left" w:pos="7215"/>
        </w:tabs>
        <w:rPr>
          <w:rFonts w:ascii="Arial" w:hAnsi="Arial" w:cs="Arial"/>
          <w:sz w:val="20"/>
          <w:szCs w:val="20"/>
        </w:rPr>
      </w:pPr>
    </w:p>
    <w:p w14:paraId="7217122A" w14:textId="45397AED" w:rsidR="001750C4" w:rsidRPr="00C51747" w:rsidRDefault="001750C4" w:rsidP="001750C4">
      <w:pPr>
        <w:tabs>
          <w:tab w:val="left" w:pos="7215"/>
        </w:tabs>
        <w:rPr>
          <w:rFonts w:ascii="Arial" w:hAnsi="Arial" w:cs="Arial"/>
          <w:sz w:val="20"/>
          <w:szCs w:val="20"/>
        </w:rPr>
      </w:pPr>
    </w:p>
    <w:p w14:paraId="7A20B8D6" w14:textId="0A803EB2" w:rsidR="001750C4" w:rsidRPr="00C51747" w:rsidRDefault="001750C4" w:rsidP="001750C4">
      <w:pPr>
        <w:tabs>
          <w:tab w:val="left" w:pos="7215"/>
        </w:tabs>
        <w:rPr>
          <w:rFonts w:ascii="Arial" w:hAnsi="Arial" w:cs="Arial"/>
          <w:sz w:val="20"/>
          <w:szCs w:val="20"/>
        </w:rPr>
      </w:pPr>
    </w:p>
    <w:p w14:paraId="545FD304" w14:textId="07124504" w:rsidR="001750C4" w:rsidRPr="00C51747" w:rsidRDefault="001750C4" w:rsidP="001750C4">
      <w:pPr>
        <w:tabs>
          <w:tab w:val="left" w:pos="7215"/>
        </w:tabs>
        <w:rPr>
          <w:rFonts w:ascii="Arial" w:hAnsi="Arial" w:cs="Arial"/>
          <w:sz w:val="20"/>
          <w:szCs w:val="20"/>
        </w:rPr>
      </w:pPr>
    </w:p>
    <w:p w14:paraId="7B2F223B" w14:textId="180DE05D" w:rsidR="001750C4" w:rsidRDefault="001750C4" w:rsidP="001750C4">
      <w:pPr>
        <w:tabs>
          <w:tab w:val="left" w:pos="7215"/>
        </w:tabs>
        <w:rPr>
          <w:rFonts w:ascii="Arial" w:hAnsi="Arial" w:cs="Arial"/>
          <w:sz w:val="20"/>
          <w:szCs w:val="20"/>
        </w:rPr>
      </w:pPr>
    </w:p>
    <w:p w14:paraId="5A413335" w14:textId="2CBF5646" w:rsidR="001750C4" w:rsidRDefault="001750C4" w:rsidP="001750C4">
      <w:pPr>
        <w:tabs>
          <w:tab w:val="left" w:pos="7215"/>
        </w:tabs>
        <w:rPr>
          <w:rFonts w:ascii="Arial" w:hAnsi="Arial" w:cs="Arial"/>
          <w:sz w:val="20"/>
          <w:szCs w:val="20"/>
        </w:rPr>
      </w:pPr>
    </w:p>
    <w:p w14:paraId="1256692D" w14:textId="43B0BDD2" w:rsidR="001750C4" w:rsidRDefault="001750C4" w:rsidP="001750C4">
      <w:pPr>
        <w:tabs>
          <w:tab w:val="left" w:pos="7215"/>
        </w:tabs>
        <w:rPr>
          <w:rFonts w:ascii="Arial" w:hAnsi="Arial" w:cs="Arial"/>
          <w:sz w:val="20"/>
          <w:szCs w:val="20"/>
        </w:rPr>
      </w:pPr>
    </w:p>
    <w:p w14:paraId="180D8C90" w14:textId="77777777" w:rsidR="001750C4" w:rsidRDefault="001750C4" w:rsidP="001750C4">
      <w:pPr>
        <w:tabs>
          <w:tab w:val="left" w:pos="7215"/>
        </w:tabs>
        <w:rPr>
          <w:rFonts w:ascii="Arial" w:hAnsi="Arial" w:cs="Arial"/>
          <w:sz w:val="20"/>
          <w:szCs w:val="20"/>
        </w:rPr>
      </w:pPr>
    </w:p>
    <w:p w14:paraId="5AD6200A" w14:textId="43FCB37E" w:rsidR="001750C4" w:rsidRDefault="001750C4" w:rsidP="001750C4">
      <w:pPr>
        <w:tabs>
          <w:tab w:val="left" w:pos="7215"/>
        </w:tabs>
        <w:rPr>
          <w:rFonts w:ascii="Arial" w:hAnsi="Arial" w:cs="Arial"/>
          <w:sz w:val="20"/>
          <w:szCs w:val="20"/>
        </w:rPr>
      </w:pPr>
    </w:p>
    <w:p w14:paraId="63981485" w14:textId="4004F34A" w:rsidR="001750C4" w:rsidRDefault="001750C4" w:rsidP="001750C4">
      <w:pPr>
        <w:tabs>
          <w:tab w:val="left" w:pos="7215"/>
        </w:tabs>
        <w:rPr>
          <w:rFonts w:ascii="Arial" w:hAnsi="Arial" w:cs="Arial"/>
          <w:sz w:val="20"/>
          <w:szCs w:val="20"/>
        </w:rPr>
      </w:pPr>
    </w:p>
    <w:p w14:paraId="5C5819F1" w14:textId="340B9FD8" w:rsidR="001750C4" w:rsidRDefault="001750C4" w:rsidP="001750C4">
      <w:pPr>
        <w:tabs>
          <w:tab w:val="left" w:pos="7215"/>
        </w:tabs>
        <w:rPr>
          <w:rFonts w:ascii="Arial" w:hAnsi="Arial" w:cs="Arial"/>
          <w:sz w:val="20"/>
          <w:szCs w:val="20"/>
        </w:rPr>
      </w:pPr>
    </w:p>
    <w:p w14:paraId="3AE81468" w14:textId="7A0BC34E" w:rsidR="001750C4" w:rsidRDefault="001750C4" w:rsidP="001750C4">
      <w:pPr>
        <w:tabs>
          <w:tab w:val="left" w:pos="7215"/>
        </w:tabs>
        <w:rPr>
          <w:rFonts w:ascii="Arial" w:hAnsi="Arial" w:cs="Arial"/>
          <w:sz w:val="20"/>
          <w:szCs w:val="20"/>
        </w:rPr>
      </w:pPr>
    </w:p>
    <w:p w14:paraId="7463BC29" w14:textId="60C67EB1" w:rsidR="001750C4" w:rsidRDefault="001750C4" w:rsidP="001750C4">
      <w:pPr>
        <w:tabs>
          <w:tab w:val="left" w:pos="7215"/>
        </w:tabs>
        <w:rPr>
          <w:rFonts w:ascii="Arial" w:hAnsi="Arial" w:cs="Arial"/>
          <w:sz w:val="20"/>
          <w:szCs w:val="20"/>
        </w:rPr>
      </w:pPr>
    </w:p>
    <w:p w14:paraId="31365DB1" w14:textId="77777777" w:rsidR="001750C4" w:rsidRDefault="001750C4" w:rsidP="001750C4">
      <w:pPr>
        <w:tabs>
          <w:tab w:val="left" w:pos="7215"/>
        </w:tabs>
        <w:rPr>
          <w:rFonts w:ascii="Arial" w:hAnsi="Arial" w:cs="Arial"/>
          <w:sz w:val="20"/>
          <w:szCs w:val="20"/>
        </w:rPr>
      </w:pPr>
    </w:p>
    <w:p w14:paraId="0DB51F41" w14:textId="3AB58521" w:rsidR="001750C4" w:rsidRDefault="001750C4" w:rsidP="001750C4">
      <w:pPr>
        <w:tabs>
          <w:tab w:val="left" w:pos="7215"/>
        </w:tabs>
        <w:rPr>
          <w:rFonts w:ascii="Arial" w:hAnsi="Arial" w:cs="Arial"/>
          <w:sz w:val="20"/>
          <w:szCs w:val="20"/>
        </w:rPr>
      </w:pPr>
    </w:p>
    <w:p w14:paraId="787CACD1" w14:textId="77777777" w:rsidR="001750C4" w:rsidRDefault="001750C4" w:rsidP="001750C4">
      <w:pPr>
        <w:tabs>
          <w:tab w:val="left" w:pos="7215"/>
        </w:tabs>
        <w:rPr>
          <w:rFonts w:ascii="Arial" w:hAnsi="Arial" w:cs="Arial"/>
          <w:sz w:val="20"/>
          <w:szCs w:val="20"/>
        </w:rPr>
      </w:pPr>
    </w:p>
    <w:p w14:paraId="61FED492" w14:textId="77777777" w:rsidR="001750C4" w:rsidRDefault="001750C4" w:rsidP="001750C4">
      <w:pPr>
        <w:tabs>
          <w:tab w:val="left" w:pos="7215"/>
        </w:tabs>
        <w:rPr>
          <w:rFonts w:ascii="Arial" w:hAnsi="Arial" w:cs="Arial"/>
          <w:sz w:val="20"/>
          <w:szCs w:val="20"/>
        </w:rPr>
      </w:pPr>
    </w:p>
    <w:p w14:paraId="082DCE9E" w14:textId="64F7A637" w:rsidR="001750C4" w:rsidRDefault="001750C4" w:rsidP="001750C4">
      <w:pPr>
        <w:tabs>
          <w:tab w:val="left" w:pos="7215"/>
        </w:tabs>
        <w:rPr>
          <w:rFonts w:ascii="Arial" w:hAnsi="Arial" w:cs="Arial"/>
          <w:sz w:val="20"/>
          <w:szCs w:val="20"/>
        </w:rPr>
      </w:pPr>
      <w:r w:rsidRPr="00C51747">
        <w:rPr>
          <w:rFonts w:ascii="Norddruck" w:hAnsi="Norddruck"/>
          <w:b/>
          <w:noProof/>
          <w:sz w:val="20"/>
          <w:szCs w:val="20"/>
          <w:u w:val="single"/>
          <w:lang w:eastAsia="de-DE"/>
        </w:rPr>
        <mc:AlternateContent>
          <mc:Choice Requires="wps">
            <w:drawing>
              <wp:anchor distT="0" distB="0" distL="114300" distR="114300" simplePos="0" relativeHeight="251663360" behindDoc="0" locked="0" layoutInCell="1" allowOverlap="1" wp14:anchorId="5A2089E5" wp14:editId="11C88301">
                <wp:simplePos x="0" y="0"/>
                <wp:positionH relativeFrom="column">
                  <wp:posOffset>128905</wp:posOffset>
                </wp:positionH>
                <wp:positionV relativeFrom="paragraph">
                  <wp:posOffset>20955</wp:posOffset>
                </wp:positionV>
                <wp:extent cx="2748915" cy="3886200"/>
                <wp:effectExtent l="0" t="0" r="13335" b="19050"/>
                <wp:wrapNone/>
                <wp:docPr id="591840539"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3886200"/>
                        </a:xfrm>
                        <a:prstGeom prst="rect">
                          <a:avLst/>
                        </a:prstGeom>
                        <a:solidFill>
                          <a:srgbClr val="FFFFFF"/>
                        </a:solidFill>
                        <a:ln w="9525">
                          <a:solidFill>
                            <a:srgbClr val="000000"/>
                          </a:solidFill>
                          <a:miter lim="800000"/>
                          <a:headEnd/>
                          <a:tailEnd/>
                        </a:ln>
                      </wps:spPr>
                      <wps:txbx>
                        <w:txbxContent>
                          <w:p w14:paraId="3056F039" w14:textId="77777777" w:rsidR="001750C4" w:rsidRPr="00C51747" w:rsidRDefault="001750C4" w:rsidP="001750C4">
                            <w:pPr>
                              <w:jc w:val="center"/>
                              <w:rPr>
                                <w:sz w:val="20"/>
                                <w:szCs w:val="20"/>
                                <w:u w:val="single"/>
                              </w:rPr>
                            </w:pPr>
                            <w:r w:rsidRPr="00C51747">
                              <w:rPr>
                                <w:sz w:val="20"/>
                                <w:szCs w:val="20"/>
                                <w:u w:val="single"/>
                              </w:rPr>
                              <w:t>REALSCHULE</w:t>
                            </w:r>
                          </w:p>
                          <w:p w14:paraId="124A93E0" w14:textId="77777777" w:rsidR="001750C4" w:rsidRPr="00C51747" w:rsidRDefault="001750C4" w:rsidP="001750C4">
                            <w:pPr>
                              <w:pStyle w:val="Listenabsatz"/>
                              <w:numPr>
                                <w:ilvl w:val="0"/>
                                <w:numId w:val="6"/>
                              </w:numPr>
                              <w:spacing w:after="200" w:line="276" w:lineRule="auto"/>
                              <w:rPr>
                                <w:sz w:val="20"/>
                                <w:szCs w:val="20"/>
                              </w:rPr>
                            </w:pPr>
                            <w:r w:rsidRPr="00C51747">
                              <w:rPr>
                                <w:sz w:val="20"/>
                                <w:szCs w:val="20"/>
                              </w:rPr>
                              <w:t>S. soll eine insgesamt positive Arbeitshaltung haben (gute Lernbereitschaft)</w:t>
                            </w:r>
                          </w:p>
                          <w:p w14:paraId="5217B1B2" w14:textId="77777777" w:rsidR="001750C4" w:rsidRPr="00C51747" w:rsidRDefault="001750C4" w:rsidP="001750C4">
                            <w:pPr>
                              <w:pStyle w:val="Listenabsatz"/>
                              <w:numPr>
                                <w:ilvl w:val="0"/>
                                <w:numId w:val="6"/>
                              </w:numPr>
                              <w:spacing w:after="200" w:line="276" w:lineRule="auto"/>
                              <w:rPr>
                                <w:sz w:val="20"/>
                                <w:szCs w:val="20"/>
                              </w:rPr>
                            </w:pPr>
                            <w:r w:rsidRPr="00C51747">
                              <w:rPr>
                                <w:sz w:val="20"/>
                                <w:szCs w:val="20"/>
                              </w:rPr>
                              <w:t>S. soll gewissenhaft arbeiten</w:t>
                            </w:r>
                          </w:p>
                          <w:p w14:paraId="7208D1C7" w14:textId="77777777" w:rsidR="001750C4" w:rsidRPr="00C51747" w:rsidRDefault="001750C4" w:rsidP="001750C4">
                            <w:pPr>
                              <w:pStyle w:val="Listenabsatz"/>
                              <w:numPr>
                                <w:ilvl w:val="0"/>
                                <w:numId w:val="6"/>
                              </w:numPr>
                              <w:spacing w:after="200" w:line="276" w:lineRule="auto"/>
                              <w:rPr>
                                <w:sz w:val="20"/>
                                <w:szCs w:val="20"/>
                              </w:rPr>
                            </w:pPr>
                            <w:r w:rsidRPr="00C51747">
                              <w:rPr>
                                <w:sz w:val="20"/>
                                <w:szCs w:val="20"/>
                              </w:rPr>
                              <w:t>S. soll über ausbaufähige Grundkenntnisse und- fähigkeiten verfügen</w:t>
                            </w:r>
                          </w:p>
                          <w:p w14:paraId="5764B082" w14:textId="77777777" w:rsidR="001750C4" w:rsidRPr="00C51747" w:rsidRDefault="001750C4" w:rsidP="001750C4">
                            <w:pPr>
                              <w:pStyle w:val="Listenabsatz"/>
                              <w:numPr>
                                <w:ilvl w:val="0"/>
                                <w:numId w:val="6"/>
                              </w:numPr>
                              <w:spacing w:after="200" w:line="276" w:lineRule="auto"/>
                              <w:rPr>
                                <w:sz w:val="20"/>
                                <w:szCs w:val="20"/>
                              </w:rPr>
                            </w:pPr>
                            <w:r w:rsidRPr="00C51747">
                              <w:rPr>
                                <w:sz w:val="20"/>
                                <w:szCs w:val="20"/>
                              </w:rPr>
                              <w:t>S. soll Lösungswege nachvollziehen, nicht unbedingt sofort selbständig  finden</w:t>
                            </w:r>
                          </w:p>
                          <w:p w14:paraId="4CD456C0" w14:textId="77777777" w:rsidR="001750C4" w:rsidRPr="00C51747" w:rsidRDefault="001750C4" w:rsidP="001750C4">
                            <w:pPr>
                              <w:pStyle w:val="Listenabsatz"/>
                              <w:numPr>
                                <w:ilvl w:val="0"/>
                                <w:numId w:val="6"/>
                              </w:numPr>
                              <w:spacing w:after="200" w:line="276" w:lineRule="auto"/>
                              <w:rPr>
                                <w:sz w:val="20"/>
                                <w:szCs w:val="20"/>
                              </w:rPr>
                            </w:pPr>
                            <w:r w:rsidRPr="00C51747">
                              <w:rPr>
                                <w:sz w:val="20"/>
                                <w:szCs w:val="20"/>
                              </w:rPr>
                              <w:t>S. soll in Teilbereichen über Abstraktionsfähigkeit verfügen</w:t>
                            </w:r>
                          </w:p>
                          <w:p w14:paraId="0910D055" w14:textId="77777777" w:rsidR="001750C4" w:rsidRPr="00C51747" w:rsidRDefault="001750C4" w:rsidP="001750C4">
                            <w:pPr>
                              <w:pStyle w:val="Listenabsatz"/>
                              <w:numPr>
                                <w:ilvl w:val="0"/>
                                <w:numId w:val="6"/>
                              </w:numPr>
                              <w:spacing w:after="200" w:line="276" w:lineRule="auto"/>
                              <w:rPr>
                                <w:sz w:val="20"/>
                                <w:szCs w:val="20"/>
                              </w:rPr>
                            </w:pPr>
                            <w:r w:rsidRPr="00C51747">
                              <w:rPr>
                                <w:sz w:val="20"/>
                                <w:szCs w:val="20"/>
                              </w:rPr>
                              <w:t>S. darf längere Übungsphasen in Anspruch nehmen</w:t>
                            </w:r>
                          </w:p>
                          <w:p w14:paraId="6514F26B" w14:textId="77777777" w:rsidR="001750C4" w:rsidRDefault="001750C4" w:rsidP="001750C4">
                            <w:pPr>
                              <w:pStyle w:val="Listenabsatz"/>
                              <w:numPr>
                                <w:ilvl w:val="0"/>
                                <w:numId w:val="6"/>
                              </w:numPr>
                              <w:spacing w:after="200" w:line="276" w:lineRule="auto"/>
                            </w:pPr>
                            <w:r w:rsidRPr="00C51747">
                              <w:rPr>
                                <w:sz w:val="20"/>
                                <w:szCs w:val="20"/>
                              </w:rPr>
                              <w:t>S. darf nachfragen (gelenktes</w:t>
                            </w:r>
                            <w:r>
                              <w:t xml:space="preserve"> lernen)</w:t>
                            </w:r>
                          </w:p>
                          <w:p w14:paraId="6FA4CCC8" w14:textId="77777777" w:rsidR="001750C4" w:rsidRPr="00C51747" w:rsidRDefault="001750C4" w:rsidP="001750C4">
                            <w:pPr>
                              <w:pStyle w:val="Listenabsatz"/>
                              <w:numPr>
                                <w:ilvl w:val="0"/>
                                <w:numId w:val="6"/>
                              </w:numPr>
                              <w:spacing w:after="200" w:line="276" w:lineRule="auto"/>
                              <w:rPr>
                                <w:rFonts w:ascii="Times New Roman" w:hAnsi="Times New Roman"/>
                                <w:sz w:val="20"/>
                                <w:szCs w:val="20"/>
                              </w:rPr>
                            </w:pPr>
                            <w:r w:rsidRPr="00C51747">
                              <w:rPr>
                                <w:rFonts w:ascii="Times New Roman" w:hAnsi="Times New Roman"/>
                                <w:sz w:val="20"/>
                                <w:szCs w:val="20"/>
                              </w:rPr>
                              <w:t>Zunehmende Selbständigkeit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2089E5" id="Textfeld 1" o:spid="_x0000_s1028" type="#_x0000_t202" style="position:absolute;margin-left:10.15pt;margin-top:1.65pt;width:216.45pt;height:3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">
                <v:textbox>
                  <w:txbxContent>
                    <w:p w14:paraId="3056F039" w14:textId="77777777" w:rsidR="001750C4" w:rsidRPr="00C51747" w:rsidRDefault="001750C4" w:rsidP="001750C4">
                      <w:pPr>
                        <w:jc w:val="center"/>
                        <w:rPr>
                          <w:sz w:val="20"/>
                          <w:szCs w:val="20"/>
                          <w:u w:val="single"/>
                        </w:rPr>
                      </w:pPr>
                      <w:r w:rsidRPr="00C51747">
                        <w:rPr>
                          <w:sz w:val="20"/>
                          <w:szCs w:val="20"/>
                          <w:u w:val="single"/>
                        </w:rPr>
                        <w:t>REALSCHULE</w:t>
                      </w:r>
                    </w:p>
                    <w:p w14:paraId="124A93E0" w14:textId="77777777" w:rsidR="001750C4" w:rsidRPr="00C51747" w:rsidRDefault="001750C4" w:rsidP="001750C4">
                      <w:pPr>
                        <w:pStyle w:val="Listenabsatz"/>
                        <w:numPr>
                          <w:ilvl w:val="0"/>
                          <w:numId w:val="6"/>
                        </w:numPr>
                        <w:spacing w:after="200" w:line="276" w:lineRule="auto"/>
                        <w:rPr>
                          <w:sz w:val="20"/>
                          <w:szCs w:val="20"/>
                        </w:rPr>
                      </w:pPr>
                      <w:r w:rsidRPr="00C51747">
                        <w:rPr>
                          <w:sz w:val="20"/>
                          <w:szCs w:val="20"/>
                        </w:rPr>
                        <w:t>S. soll eine insgesamt positive Arbeitshaltung haben (gute Lernbereitschaft)</w:t>
                      </w:r>
                    </w:p>
                    <w:p w14:paraId="5217B1B2" w14:textId="77777777" w:rsidR="001750C4" w:rsidRPr="00C51747" w:rsidRDefault="001750C4" w:rsidP="001750C4">
                      <w:pPr>
                        <w:pStyle w:val="Listenabsatz"/>
                        <w:numPr>
                          <w:ilvl w:val="0"/>
                          <w:numId w:val="6"/>
                        </w:numPr>
                        <w:spacing w:after="200" w:line="276" w:lineRule="auto"/>
                        <w:rPr>
                          <w:sz w:val="20"/>
                          <w:szCs w:val="20"/>
                        </w:rPr>
                      </w:pPr>
                      <w:r w:rsidRPr="00C51747">
                        <w:rPr>
                          <w:sz w:val="20"/>
                          <w:szCs w:val="20"/>
                        </w:rPr>
                        <w:t>S. soll gewissenhaft arbeiten</w:t>
                      </w:r>
                    </w:p>
                    <w:p w14:paraId="7208D1C7" w14:textId="77777777" w:rsidR="001750C4" w:rsidRPr="00C51747" w:rsidRDefault="001750C4" w:rsidP="001750C4">
                      <w:pPr>
                        <w:pStyle w:val="Listenabsatz"/>
                        <w:numPr>
                          <w:ilvl w:val="0"/>
                          <w:numId w:val="6"/>
                        </w:numPr>
                        <w:spacing w:after="200" w:line="276" w:lineRule="auto"/>
                        <w:rPr>
                          <w:sz w:val="20"/>
                          <w:szCs w:val="20"/>
                        </w:rPr>
                      </w:pPr>
                      <w:r w:rsidRPr="00C51747">
                        <w:rPr>
                          <w:sz w:val="20"/>
                          <w:szCs w:val="20"/>
                        </w:rPr>
                        <w:t xml:space="preserve">S. soll über ausbaufähige Grundkenntnisse und- </w:t>
                      </w:r>
                      <w:proofErr w:type="spellStart"/>
                      <w:r w:rsidRPr="00C51747">
                        <w:rPr>
                          <w:sz w:val="20"/>
                          <w:szCs w:val="20"/>
                        </w:rPr>
                        <w:t>fähigkeiten</w:t>
                      </w:r>
                      <w:proofErr w:type="spellEnd"/>
                      <w:r w:rsidRPr="00C51747">
                        <w:rPr>
                          <w:sz w:val="20"/>
                          <w:szCs w:val="20"/>
                        </w:rPr>
                        <w:t xml:space="preserve"> verfügen</w:t>
                      </w:r>
                    </w:p>
                    <w:p w14:paraId="5764B082" w14:textId="77777777" w:rsidR="001750C4" w:rsidRPr="00C51747" w:rsidRDefault="001750C4" w:rsidP="001750C4">
                      <w:pPr>
                        <w:pStyle w:val="Listenabsatz"/>
                        <w:numPr>
                          <w:ilvl w:val="0"/>
                          <w:numId w:val="6"/>
                        </w:numPr>
                        <w:spacing w:after="200" w:line="276" w:lineRule="auto"/>
                        <w:rPr>
                          <w:sz w:val="20"/>
                          <w:szCs w:val="20"/>
                        </w:rPr>
                      </w:pPr>
                      <w:r w:rsidRPr="00C51747">
                        <w:rPr>
                          <w:sz w:val="20"/>
                          <w:szCs w:val="20"/>
                        </w:rPr>
                        <w:t xml:space="preserve">S. soll Lösungswege nachvollziehen, nicht unbedingt sofort </w:t>
                      </w:r>
                      <w:proofErr w:type="gramStart"/>
                      <w:r w:rsidRPr="00C51747">
                        <w:rPr>
                          <w:sz w:val="20"/>
                          <w:szCs w:val="20"/>
                        </w:rPr>
                        <w:t>selbständig  finden</w:t>
                      </w:r>
                      <w:proofErr w:type="gramEnd"/>
                    </w:p>
                    <w:p w14:paraId="4CD456C0" w14:textId="77777777" w:rsidR="001750C4" w:rsidRPr="00C51747" w:rsidRDefault="001750C4" w:rsidP="001750C4">
                      <w:pPr>
                        <w:pStyle w:val="Listenabsatz"/>
                        <w:numPr>
                          <w:ilvl w:val="0"/>
                          <w:numId w:val="6"/>
                        </w:numPr>
                        <w:spacing w:after="200" w:line="276" w:lineRule="auto"/>
                        <w:rPr>
                          <w:sz w:val="20"/>
                          <w:szCs w:val="20"/>
                        </w:rPr>
                      </w:pPr>
                      <w:r w:rsidRPr="00C51747">
                        <w:rPr>
                          <w:sz w:val="20"/>
                          <w:szCs w:val="20"/>
                        </w:rPr>
                        <w:t>S. soll in Teilbereichen über Abstraktionsfähigkeit verfügen</w:t>
                      </w:r>
                    </w:p>
                    <w:p w14:paraId="0910D055" w14:textId="77777777" w:rsidR="001750C4" w:rsidRPr="00C51747" w:rsidRDefault="001750C4" w:rsidP="001750C4">
                      <w:pPr>
                        <w:pStyle w:val="Listenabsatz"/>
                        <w:numPr>
                          <w:ilvl w:val="0"/>
                          <w:numId w:val="6"/>
                        </w:numPr>
                        <w:spacing w:after="200" w:line="276" w:lineRule="auto"/>
                        <w:rPr>
                          <w:sz w:val="20"/>
                          <w:szCs w:val="20"/>
                        </w:rPr>
                      </w:pPr>
                      <w:r w:rsidRPr="00C51747">
                        <w:rPr>
                          <w:sz w:val="20"/>
                          <w:szCs w:val="20"/>
                        </w:rPr>
                        <w:t>S. darf längere Übungsphasen in Anspruch nehmen</w:t>
                      </w:r>
                    </w:p>
                    <w:p w14:paraId="6514F26B" w14:textId="77777777" w:rsidR="001750C4" w:rsidRDefault="001750C4" w:rsidP="001750C4">
                      <w:pPr>
                        <w:pStyle w:val="Listenabsatz"/>
                        <w:numPr>
                          <w:ilvl w:val="0"/>
                          <w:numId w:val="6"/>
                        </w:numPr>
                        <w:spacing w:after="200" w:line="276" w:lineRule="auto"/>
                      </w:pPr>
                      <w:r w:rsidRPr="00C51747">
                        <w:rPr>
                          <w:sz w:val="20"/>
                          <w:szCs w:val="20"/>
                        </w:rPr>
                        <w:t>S. darf nachfragen (gelenktes</w:t>
                      </w:r>
                      <w:r>
                        <w:t xml:space="preserve"> lernen)</w:t>
                      </w:r>
                    </w:p>
                    <w:p w14:paraId="6FA4CCC8" w14:textId="77777777" w:rsidR="001750C4" w:rsidRPr="00C51747" w:rsidRDefault="001750C4" w:rsidP="001750C4">
                      <w:pPr>
                        <w:pStyle w:val="Listenabsatz"/>
                        <w:numPr>
                          <w:ilvl w:val="0"/>
                          <w:numId w:val="6"/>
                        </w:numPr>
                        <w:spacing w:after="200" w:line="276" w:lineRule="auto"/>
                        <w:rPr>
                          <w:rFonts w:ascii="Times New Roman" w:hAnsi="Times New Roman"/>
                          <w:sz w:val="20"/>
                          <w:szCs w:val="20"/>
                        </w:rPr>
                      </w:pPr>
                      <w:r w:rsidRPr="00C51747">
                        <w:rPr>
                          <w:rFonts w:ascii="Times New Roman" w:hAnsi="Times New Roman"/>
                          <w:sz w:val="20"/>
                          <w:szCs w:val="20"/>
                        </w:rPr>
                        <w:t>Zunehmende Selbständigkeit</w:t>
                      </w:r>
                    </w:p>
                  </w:txbxContent>
                </v:textbox>
              </v:shape>
            </w:pict>
          </mc:Fallback>
        </mc:AlternateContent>
      </w:r>
      <w:r w:rsidRPr="00C51747">
        <w:rPr>
          <w:rFonts w:ascii="Norddruck" w:hAnsi="Norddruck"/>
          <w:b/>
          <w:noProof/>
          <w:sz w:val="20"/>
          <w:szCs w:val="20"/>
          <w:u w:val="single"/>
          <w:lang w:eastAsia="de-DE"/>
        </w:rPr>
        <mc:AlternateContent>
          <mc:Choice Requires="wps">
            <w:drawing>
              <wp:anchor distT="0" distB="0" distL="114300" distR="114300" simplePos="0" relativeHeight="251662336" behindDoc="0" locked="0" layoutInCell="1" allowOverlap="1" wp14:anchorId="269E3710" wp14:editId="78534A97">
                <wp:simplePos x="0" y="0"/>
                <wp:positionH relativeFrom="column">
                  <wp:posOffset>3190239</wp:posOffset>
                </wp:positionH>
                <wp:positionV relativeFrom="paragraph">
                  <wp:posOffset>13335</wp:posOffset>
                </wp:positionV>
                <wp:extent cx="2798445" cy="3912870"/>
                <wp:effectExtent l="0" t="0" r="20955" b="11430"/>
                <wp:wrapNone/>
                <wp:docPr id="432920186"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3912870"/>
                        </a:xfrm>
                        <a:prstGeom prst="rect">
                          <a:avLst/>
                        </a:prstGeom>
                        <a:solidFill>
                          <a:srgbClr val="FFFFFF"/>
                        </a:solidFill>
                        <a:ln w="9525">
                          <a:solidFill>
                            <a:srgbClr val="000000"/>
                          </a:solidFill>
                          <a:miter lim="800000"/>
                          <a:headEnd/>
                          <a:tailEnd/>
                        </a:ln>
                      </wps:spPr>
                      <wps:txbx>
                        <w:txbxContent>
                          <w:p w14:paraId="54E7455F" w14:textId="77777777" w:rsidR="001750C4" w:rsidRPr="00C51747" w:rsidRDefault="001750C4" w:rsidP="001750C4">
                            <w:pPr>
                              <w:jc w:val="center"/>
                              <w:rPr>
                                <w:sz w:val="20"/>
                                <w:szCs w:val="20"/>
                                <w:u w:val="single"/>
                              </w:rPr>
                            </w:pPr>
                            <w:r w:rsidRPr="00C51747">
                              <w:rPr>
                                <w:sz w:val="20"/>
                                <w:szCs w:val="20"/>
                                <w:u w:val="single"/>
                              </w:rPr>
                              <w:t>GESAMTSCHULE</w:t>
                            </w:r>
                          </w:p>
                          <w:p w14:paraId="475D348A" w14:textId="77777777" w:rsidR="001750C4" w:rsidRPr="00C51747" w:rsidRDefault="001750C4" w:rsidP="001750C4">
                            <w:pPr>
                              <w:pStyle w:val="Listenabsatz"/>
                              <w:numPr>
                                <w:ilvl w:val="0"/>
                                <w:numId w:val="5"/>
                              </w:numPr>
                              <w:spacing w:after="200" w:line="276" w:lineRule="auto"/>
                              <w:rPr>
                                <w:sz w:val="20"/>
                                <w:szCs w:val="20"/>
                              </w:rPr>
                            </w:pPr>
                            <w:r w:rsidRPr="00C51747">
                              <w:rPr>
                                <w:sz w:val="20"/>
                                <w:szCs w:val="20"/>
                              </w:rPr>
                              <w:t>S. muss sich im großen System organisieren können</w:t>
                            </w:r>
                          </w:p>
                          <w:p w14:paraId="5DB5629B" w14:textId="77777777" w:rsidR="001750C4" w:rsidRPr="00C51747" w:rsidRDefault="001750C4" w:rsidP="001750C4">
                            <w:pPr>
                              <w:pStyle w:val="Listenabsatz"/>
                              <w:numPr>
                                <w:ilvl w:val="0"/>
                                <w:numId w:val="5"/>
                              </w:numPr>
                              <w:spacing w:after="200" w:line="276" w:lineRule="auto"/>
                              <w:rPr>
                                <w:sz w:val="20"/>
                                <w:szCs w:val="20"/>
                              </w:rPr>
                            </w:pPr>
                            <w:r w:rsidRPr="00C51747">
                              <w:rPr>
                                <w:sz w:val="20"/>
                                <w:szCs w:val="20"/>
                              </w:rPr>
                              <w:t>Orientierung im Ganztagsbetrieb nötig</w:t>
                            </w:r>
                          </w:p>
                          <w:p w14:paraId="1294B14C" w14:textId="77777777" w:rsidR="001750C4" w:rsidRPr="00C51747" w:rsidRDefault="001750C4" w:rsidP="001750C4">
                            <w:pPr>
                              <w:pStyle w:val="Listenabsatz"/>
                              <w:numPr>
                                <w:ilvl w:val="0"/>
                                <w:numId w:val="5"/>
                              </w:numPr>
                              <w:spacing w:after="200" w:line="276" w:lineRule="auto"/>
                              <w:rPr>
                                <w:sz w:val="20"/>
                                <w:szCs w:val="20"/>
                              </w:rPr>
                            </w:pPr>
                            <w:r w:rsidRPr="00C51747">
                              <w:rPr>
                                <w:sz w:val="20"/>
                                <w:szCs w:val="20"/>
                              </w:rPr>
                              <w:t>S. muss belastbar sein</w:t>
                            </w:r>
                          </w:p>
                          <w:p w14:paraId="6D62740B" w14:textId="77777777" w:rsidR="001750C4" w:rsidRPr="00C51747" w:rsidRDefault="001750C4" w:rsidP="001750C4">
                            <w:pPr>
                              <w:pStyle w:val="Listenabsatz"/>
                              <w:numPr>
                                <w:ilvl w:val="0"/>
                                <w:numId w:val="5"/>
                              </w:numPr>
                              <w:spacing w:after="200" w:line="276" w:lineRule="auto"/>
                              <w:rPr>
                                <w:sz w:val="20"/>
                                <w:szCs w:val="20"/>
                              </w:rPr>
                            </w:pPr>
                            <w:r w:rsidRPr="00C51747">
                              <w:rPr>
                                <w:sz w:val="20"/>
                                <w:szCs w:val="20"/>
                              </w:rPr>
                              <w:t>S. muss bereit sein, sich in Gruppen aufzuhalten und in Gruppen zu agieren</w:t>
                            </w:r>
                          </w:p>
                          <w:p w14:paraId="750AB61D" w14:textId="77777777" w:rsidR="001750C4" w:rsidRPr="00C51747" w:rsidRDefault="001750C4" w:rsidP="001750C4">
                            <w:pPr>
                              <w:pStyle w:val="Listenabsatz"/>
                              <w:numPr>
                                <w:ilvl w:val="0"/>
                                <w:numId w:val="5"/>
                              </w:numPr>
                              <w:spacing w:after="200" w:line="276" w:lineRule="auto"/>
                              <w:rPr>
                                <w:sz w:val="20"/>
                                <w:szCs w:val="20"/>
                              </w:rPr>
                            </w:pPr>
                            <w:r w:rsidRPr="00C51747">
                              <w:rPr>
                                <w:sz w:val="20"/>
                                <w:szCs w:val="20"/>
                              </w:rPr>
                              <w:t>auch S. mit einseitiger Begabung sind willkommen (äußere Differenzierung nach Neigung und Begabung erst nach Kl.6)</w:t>
                            </w:r>
                          </w:p>
                          <w:p w14:paraId="36F97AEF" w14:textId="77777777" w:rsidR="001750C4" w:rsidRPr="00C51747" w:rsidRDefault="001750C4" w:rsidP="001750C4">
                            <w:pPr>
                              <w:pStyle w:val="Listenabsatz"/>
                              <w:numPr>
                                <w:ilvl w:val="0"/>
                                <w:numId w:val="5"/>
                              </w:numPr>
                              <w:spacing w:after="200" w:line="276" w:lineRule="auto"/>
                              <w:rPr>
                                <w:sz w:val="20"/>
                                <w:szCs w:val="20"/>
                              </w:rPr>
                            </w:pPr>
                            <w:r w:rsidRPr="00C51747">
                              <w:rPr>
                                <w:sz w:val="20"/>
                                <w:szCs w:val="20"/>
                              </w:rPr>
                              <w:t>Spätentwickler sind willkommen</w:t>
                            </w:r>
                          </w:p>
                          <w:p w14:paraId="1BEDFB2B" w14:textId="77777777" w:rsidR="001750C4" w:rsidRPr="00C51747" w:rsidRDefault="001750C4" w:rsidP="001750C4">
                            <w:pPr>
                              <w:pStyle w:val="Listenabsatz"/>
                              <w:numPr>
                                <w:ilvl w:val="0"/>
                                <w:numId w:val="5"/>
                              </w:numPr>
                              <w:spacing w:after="200" w:line="276" w:lineRule="auto"/>
                              <w:rPr>
                                <w:sz w:val="20"/>
                                <w:szCs w:val="20"/>
                              </w:rPr>
                            </w:pPr>
                            <w:r w:rsidRPr="00C51747">
                              <w:rPr>
                                <w:sz w:val="20"/>
                                <w:szCs w:val="20"/>
                              </w:rPr>
                              <w:t>enge Zusammenarbeit mit den Eltern ist erforderlich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9E3710" id="Textfeld 3" o:spid="_x0000_s1029" type="#_x0000_t202" style="position:absolute;margin-left:251.2pt;margin-top:1.05pt;width:220.35pt;height:30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">
                <v:textbox>
                  <w:txbxContent>
                    <w:p w14:paraId="54E7455F" w14:textId="77777777" w:rsidR="001750C4" w:rsidRPr="00C51747" w:rsidRDefault="001750C4" w:rsidP="001750C4">
                      <w:pPr>
                        <w:jc w:val="center"/>
                        <w:rPr>
                          <w:sz w:val="20"/>
                          <w:szCs w:val="20"/>
                          <w:u w:val="single"/>
                        </w:rPr>
                      </w:pPr>
                      <w:r w:rsidRPr="00C51747">
                        <w:rPr>
                          <w:sz w:val="20"/>
                          <w:szCs w:val="20"/>
                          <w:u w:val="single"/>
                        </w:rPr>
                        <w:t>GESAMTSCHULE</w:t>
                      </w:r>
                    </w:p>
                    <w:p w14:paraId="475D348A" w14:textId="77777777" w:rsidR="001750C4" w:rsidRPr="00C51747" w:rsidRDefault="001750C4" w:rsidP="001750C4">
                      <w:pPr>
                        <w:pStyle w:val="Listenabsatz"/>
                        <w:numPr>
                          <w:ilvl w:val="0"/>
                          <w:numId w:val="5"/>
                        </w:numPr>
                        <w:spacing w:after="200" w:line="276" w:lineRule="auto"/>
                        <w:rPr>
                          <w:sz w:val="20"/>
                          <w:szCs w:val="20"/>
                        </w:rPr>
                      </w:pPr>
                      <w:r w:rsidRPr="00C51747">
                        <w:rPr>
                          <w:sz w:val="20"/>
                          <w:szCs w:val="20"/>
                        </w:rPr>
                        <w:t>S. muss sich im großen System organisieren können</w:t>
                      </w:r>
                    </w:p>
                    <w:p w14:paraId="5DB5629B" w14:textId="77777777" w:rsidR="001750C4" w:rsidRPr="00C51747" w:rsidRDefault="001750C4" w:rsidP="001750C4">
                      <w:pPr>
                        <w:pStyle w:val="Listenabsatz"/>
                        <w:numPr>
                          <w:ilvl w:val="0"/>
                          <w:numId w:val="5"/>
                        </w:numPr>
                        <w:spacing w:after="200" w:line="276" w:lineRule="auto"/>
                        <w:rPr>
                          <w:sz w:val="20"/>
                          <w:szCs w:val="20"/>
                        </w:rPr>
                      </w:pPr>
                      <w:r w:rsidRPr="00C51747">
                        <w:rPr>
                          <w:sz w:val="20"/>
                          <w:szCs w:val="20"/>
                        </w:rPr>
                        <w:t>Orientierung im Ganztagsbetrieb nötig</w:t>
                      </w:r>
                    </w:p>
                    <w:p w14:paraId="1294B14C" w14:textId="77777777" w:rsidR="001750C4" w:rsidRPr="00C51747" w:rsidRDefault="001750C4" w:rsidP="001750C4">
                      <w:pPr>
                        <w:pStyle w:val="Listenabsatz"/>
                        <w:numPr>
                          <w:ilvl w:val="0"/>
                          <w:numId w:val="5"/>
                        </w:numPr>
                        <w:spacing w:after="200" w:line="276" w:lineRule="auto"/>
                        <w:rPr>
                          <w:sz w:val="20"/>
                          <w:szCs w:val="20"/>
                        </w:rPr>
                      </w:pPr>
                      <w:r w:rsidRPr="00C51747">
                        <w:rPr>
                          <w:sz w:val="20"/>
                          <w:szCs w:val="20"/>
                        </w:rPr>
                        <w:t>S. muss belastbar sein</w:t>
                      </w:r>
                    </w:p>
                    <w:p w14:paraId="6D62740B" w14:textId="77777777" w:rsidR="001750C4" w:rsidRPr="00C51747" w:rsidRDefault="001750C4" w:rsidP="001750C4">
                      <w:pPr>
                        <w:pStyle w:val="Listenabsatz"/>
                        <w:numPr>
                          <w:ilvl w:val="0"/>
                          <w:numId w:val="5"/>
                        </w:numPr>
                        <w:spacing w:after="200" w:line="276" w:lineRule="auto"/>
                        <w:rPr>
                          <w:sz w:val="20"/>
                          <w:szCs w:val="20"/>
                        </w:rPr>
                      </w:pPr>
                      <w:r w:rsidRPr="00C51747">
                        <w:rPr>
                          <w:sz w:val="20"/>
                          <w:szCs w:val="20"/>
                        </w:rPr>
                        <w:t>S. muss bereit sein, sich in Gruppen aufzuhalten und in Gruppen zu agieren</w:t>
                      </w:r>
                    </w:p>
                    <w:p w14:paraId="750AB61D" w14:textId="77777777" w:rsidR="001750C4" w:rsidRPr="00C51747" w:rsidRDefault="001750C4" w:rsidP="001750C4">
                      <w:pPr>
                        <w:pStyle w:val="Listenabsatz"/>
                        <w:numPr>
                          <w:ilvl w:val="0"/>
                          <w:numId w:val="5"/>
                        </w:numPr>
                        <w:spacing w:after="200" w:line="276" w:lineRule="auto"/>
                        <w:rPr>
                          <w:sz w:val="20"/>
                          <w:szCs w:val="20"/>
                        </w:rPr>
                      </w:pPr>
                      <w:r w:rsidRPr="00C51747">
                        <w:rPr>
                          <w:sz w:val="20"/>
                          <w:szCs w:val="20"/>
                        </w:rPr>
                        <w:t>auch S. mit einseitiger Begabung sind willkommen (äußere Differenzierung nach Neigung und Begabung erst nach Kl.6)</w:t>
                      </w:r>
                    </w:p>
                    <w:p w14:paraId="36F97AEF" w14:textId="77777777" w:rsidR="001750C4" w:rsidRPr="00C51747" w:rsidRDefault="001750C4" w:rsidP="001750C4">
                      <w:pPr>
                        <w:pStyle w:val="Listenabsatz"/>
                        <w:numPr>
                          <w:ilvl w:val="0"/>
                          <w:numId w:val="5"/>
                        </w:numPr>
                        <w:spacing w:after="200" w:line="276" w:lineRule="auto"/>
                        <w:rPr>
                          <w:sz w:val="20"/>
                          <w:szCs w:val="20"/>
                        </w:rPr>
                      </w:pPr>
                      <w:r w:rsidRPr="00C51747">
                        <w:rPr>
                          <w:sz w:val="20"/>
                          <w:szCs w:val="20"/>
                        </w:rPr>
                        <w:t>Spätentwickler sind willkommen</w:t>
                      </w:r>
                    </w:p>
                    <w:p w14:paraId="1BEDFB2B" w14:textId="77777777" w:rsidR="001750C4" w:rsidRPr="00C51747" w:rsidRDefault="001750C4" w:rsidP="001750C4">
                      <w:pPr>
                        <w:pStyle w:val="Listenabsatz"/>
                        <w:numPr>
                          <w:ilvl w:val="0"/>
                          <w:numId w:val="5"/>
                        </w:numPr>
                        <w:spacing w:after="200" w:line="276" w:lineRule="auto"/>
                        <w:rPr>
                          <w:sz w:val="20"/>
                          <w:szCs w:val="20"/>
                        </w:rPr>
                      </w:pPr>
                      <w:r w:rsidRPr="00C51747">
                        <w:rPr>
                          <w:sz w:val="20"/>
                          <w:szCs w:val="20"/>
                        </w:rPr>
                        <w:t>enge Zusammenarbeit mit den Eltern ist erforderlich</w:t>
                      </w:r>
                    </w:p>
                  </w:txbxContent>
                </v:textbox>
              </v:shape>
            </w:pict>
          </mc:Fallback>
        </mc:AlternateContent>
      </w:r>
    </w:p>
    <w:p w14:paraId="605C3440" w14:textId="6491D04A" w:rsidR="001750C4" w:rsidRDefault="001750C4" w:rsidP="001750C4">
      <w:pPr>
        <w:tabs>
          <w:tab w:val="left" w:pos="7215"/>
        </w:tabs>
        <w:rPr>
          <w:rFonts w:ascii="Arial" w:hAnsi="Arial" w:cs="Arial"/>
          <w:sz w:val="20"/>
          <w:szCs w:val="20"/>
        </w:rPr>
      </w:pPr>
    </w:p>
    <w:p w14:paraId="4C4D6593" w14:textId="1451B614" w:rsidR="001750C4" w:rsidRDefault="001750C4" w:rsidP="001750C4">
      <w:pPr>
        <w:tabs>
          <w:tab w:val="left" w:pos="7215"/>
        </w:tabs>
        <w:rPr>
          <w:rFonts w:ascii="Arial" w:hAnsi="Arial" w:cs="Arial"/>
          <w:sz w:val="20"/>
          <w:szCs w:val="20"/>
        </w:rPr>
      </w:pPr>
    </w:p>
    <w:p w14:paraId="39F4E98E" w14:textId="15890CE2" w:rsidR="001750C4" w:rsidRDefault="001750C4" w:rsidP="001750C4">
      <w:pPr>
        <w:rPr>
          <w:rFonts w:ascii="Arial" w:hAnsi="Arial" w:cs="Arial"/>
          <w:sz w:val="24"/>
          <w:szCs w:val="24"/>
        </w:rPr>
      </w:pPr>
    </w:p>
    <w:p w14:paraId="2C54FC54" w14:textId="77777777" w:rsidR="001750C4" w:rsidRDefault="001750C4" w:rsidP="001750C4">
      <w:pPr>
        <w:rPr>
          <w:rFonts w:ascii="Arial" w:hAnsi="Arial" w:cs="Arial"/>
          <w:sz w:val="24"/>
          <w:szCs w:val="24"/>
        </w:rPr>
      </w:pPr>
    </w:p>
    <w:p w14:paraId="4776A67E" w14:textId="77777777" w:rsidR="001750C4" w:rsidRDefault="001750C4" w:rsidP="001750C4">
      <w:pPr>
        <w:rPr>
          <w:rFonts w:ascii="Arial" w:hAnsi="Arial" w:cs="Arial"/>
          <w:sz w:val="24"/>
          <w:szCs w:val="24"/>
        </w:rPr>
      </w:pPr>
    </w:p>
    <w:p w14:paraId="112915A4" w14:textId="77777777" w:rsidR="00E463FD" w:rsidRDefault="00E463FD" w:rsidP="00FB2F62">
      <w:pPr>
        <w:pStyle w:val="Listenabsatz"/>
        <w:ind w:left="0"/>
        <w:jc w:val="both"/>
        <w:rPr>
          <w:rFonts w:ascii="Arial" w:hAnsi="Arial" w:cs="Arial"/>
          <w:b/>
          <w:bCs/>
          <w:sz w:val="24"/>
          <w:szCs w:val="24"/>
          <w:u w:val="single"/>
        </w:rPr>
      </w:pPr>
    </w:p>
    <w:p w14:paraId="7B6735EA" w14:textId="77777777" w:rsidR="00E463FD" w:rsidRDefault="00E463FD" w:rsidP="00FB2F62">
      <w:pPr>
        <w:pStyle w:val="Listenabsatz"/>
        <w:ind w:left="0"/>
        <w:jc w:val="both"/>
        <w:rPr>
          <w:rFonts w:ascii="Arial" w:hAnsi="Arial" w:cs="Arial"/>
          <w:b/>
          <w:bCs/>
          <w:sz w:val="24"/>
          <w:szCs w:val="24"/>
          <w:u w:val="single"/>
        </w:rPr>
      </w:pPr>
    </w:p>
    <w:p w14:paraId="2939A9DB" w14:textId="77777777" w:rsidR="008914AB" w:rsidRDefault="008914AB" w:rsidP="00FB2F62">
      <w:pPr>
        <w:pStyle w:val="Listenabsatz"/>
        <w:ind w:left="0"/>
        <w:jc w:val="both"/>
        <w:rPr>
          <w:rFonts w:ascii="Arial" w:hAnsi="Arial" w:cs="Arial"/>
          <w:b/>
          <w:bCs/>
          <w:sz w:val="24"/>
          <w:szCs w:val="24"/>
        </w:rPr>
      </w:pPr>
    </w:p>
    <w:p w14:paraId="485993A6" w14:textId="77777777" w:rsidR="008914AB" w:rsidRDefault="008914AB" w:rsidP="00FB2F62">
      <w:pPr>
        <w:pStyle w:val="Listenabsatz"/>
        <w:ind w:left="0"/>
        <w:jc w:val="both"/>
        <w:rPr>
          <w:rFonts w:ascii="Arial" w:hAnsi="Arial" w:cs="Arial"/>
          <w:b/>
          <w:bCs/>
          <w:sz w:val="24"/>
          <w:szCs w:val="24"/>
        </w:rPr>
      </w:pPr>
    </w:p>
    <w:p w14:paraId="308B9F9A" w14:textId="77777777" w:rsidR="008914AB" w:rsidRDefault="008914AB" w:rsidP="00FB2F62">
      <w:pPr>
        <w:pStyle w:val="Listenabsatz"/>
        <w:ind w:left="0"/>
        <w:jc w:val="both"/>
        <w:rPr>
          <w:rFonts w:ascii="Arial" w:hAnsi="Arial" w:cs="Arial"/>
          <w:b/>
          <w:bCs/>
          <w:sz w:val="24"/>
          <w:szCs w:val="24"/>
        </w:rPr>
      </w:pPr>
    </w:p>
    <w:p w14:paraId="1F3802E4" w14:textId="77777777" w:rsidR="008914AB" w:rsidRDefault="008914AB" w:rsidP="00FB2F62">
      <w:pPr>
        <w:pStyle w:val="Listenabsatz"/>
        <w:ind w:left="0"/>
        <w:jc w:val="both"/>
        <w:rPr>
          <w:rFonts w:ascii="Arial" w:hAnsi="Arial" w:cs="Arial"/>
          <w:b/>
          <w:bCs/>
          <w:sz w:val="24"/>
          <w:szCs w:val="24"/>
        </w:rPr>
      </w:pPr>
    </w:p>
    <w:p w14:paraId="4F3843F3" w14:textId="77777777" w:rsidR="008914AB" w:rsidRDefault="008914AB" w:rsidP="00FB2F62">
      <w:pPr>
        <w:pStyle w:val="Listenabsatz"/>
        <w:ind w:left="0"/>
        <w:jc w:val="both"/>
        <w:rPr>
          <w:rFonts w:ascii="Arial" w:hAnsi="Arial" w:cs="Arial"/>
          <w:b/>
          <w:bCs/>
          <w:sz w:val="24"/>
          <w:szCs w:val="24"/>
        </w:rPr>
      </w:pPr>
    </w:p>
    <w:p w14:paraId="063119E2" w14:textId="77777777" w:rsidR="008914AB" w:rsidRDefault="008914AB" w:rsidP="00FB2F62">
      <w:pPr>
        <w:pStyle w:val="Listenabsatz"/>
        <w:ind w:left="0"/>
        <w:jc w:val="both"/>
        <w:rPr>
          <w:rFonts w:ascii="Arial" w:hAnsi="Arial" w:cs="Arial"/>
          <w:b/>
          <w:bCs/>
          <w:sz w:val="24"/>
          <w:szCs w:val="24"/>
        </w:rPr>
      </w:pPr>
    </w:p>
    <w:p w14:paraId="29167C1C" w14:textId="77777777" w:rsidR="008914AB" w:rsidRDefault="008914AB" w:rsidP="00FB2F62">
      <w:pPr>
        <w:pStyle w:val="Listenabsatz"/>
        <w:ind w:left="0"/>
        <w:jc w:val="both"/>
        <w:rPr>
          <w:rFonts w:ascii="Arial" w:hAnsi="Arial" w:cs="Arial"/>
          <w:b/>
          <w:bCs/>
          <w:sz w:val="24"/>
          <w:szCs w:val="24"/>
        </w:rPr>
      </w:pPr>
    </w:p>
    <w:p w14:paraId="55E417A9" w14:textId="77777777" w:rsidR="008914AB" w:rsidRDefault="008914AB" w:rsidP="00FB2F62">
      <w:pPr>
        <w:pStyle w:val="Listenabsatz"/>
        <w:ind w:left="0"/>
        <w:jc w:val="both"/>
        <w:rPr>
          <w:rFonts w:ascii="Arial" w:hAnsi="Arial" w:cs="Arial"/>
          <w:b/>
          <w:bCs/>
          <w:sz w:val="24"/>
          <w:szCs w:val="24"/>
        </w:rPr>
      </w:pPr>
    </w:p>
    <w:p w14:paraId="409292A6" w14:textId="77777777" w:rsidR="008914AB" w:rsidRDefault="008914AB" w:rsidP="00FB2F62">
      <w:pPr>
        <w:pStyle w:val="Listenabsatz"/>
        <w:ind w:left="0"/>
        <w:jc w:val="both"/>
        <w:rPr>
          <w:rFonts w:ascii="Arial" w:hAnsi="Arial" w:cs="Arial"/>
          <w:b/>
          <w:bCs/>
          <w:sz w:val="24"/>
          <w:szCs w:val="24"/>
        </w:rPr>
      </w:pPr>
    </w:p>
    <w:p w14:paraId="385359FC" w14:textId="1A0EB06A" w:rsidR="00FB2F62" w:rsidRPr="008914AB" w:rsidRDefault="00FB2F62" w:rsidP="00FB2F62">
      <w:pPr>
        <w:pStyle w:val="Listenabsatz"/>
        <w:ind w:left="0"/>
        <w:jc w:val="both"/>
        <w:rPr>
          <w:rFonts w:ascii="Arial" w:hAnsi="Arial" w:cs="Arial"/>
          <w:b/>
          <w:bCs/>
          <w:sz w:val="24"/>
          <w:szCs w:val="24"/>
        </w:rPr>
      </w:pPr>
      <w:r w:rsidRPr="008914AB">
        <w:rPr>
          <w:rFonts w:ascii="Arial" w:hAnsi="Arial" w:cs="Arial"/>
          <w:b/>
          <w:bCs/>
          <w:sz w:val="24"/>
          <w:szCs w:val="24"/>
        </w:rPr>
        <w:t xml:space="preserve">Kooperation mit dem Familienzentrum Habichtstraße </w:t>
      </w:r>
    </w:p>
    <w:p w14:paraId="128394B0" w14:textId="2FB660CE" w:rsidR="00FB2F62" w:rsidRPr="00E463FD" w:rsidRDefault="00FB2F62" w:rsidP="00FB2F62">
      <w:pPr>
        <w:rPr>
          <w:rFonts w:ascii="Arial" w:hAnsi="Arial" w:cs="Arial"/>
          <w:sz w:val="24"/>
          <w:szCs w:val="24"/>
        </w:rPr>
      </w:pPr>
      <w:r w:rsidRPr="00E463FD">
        <w:rPr>
          <w:rFonts w:ascii="Arial" w:hAnsi="Arial" w:cs="Arial"/>
          <w:sz w:val="24"/>
          <w:szCs w:val="24"/>
        </w:rPr>
        <w:t>Familienzentrum und Grundschule arbeiten in Wahrnehmung einer gemeinsamen Verantwortung für die beständige Förderung des Kindes und seinen Übergang in die Grundschule zusammen. (Gesetz zur frühen Bildung und Förderung von Kindern, Kinderbildungsgesetz- KiBiz  / Schulgesetz für das Land NRW )</w:t>
      </w:r>
    </w:p>
    <w:p w14:paraId="0FB8B2E7" w14:textId="77777777" w:rsidR="00FB2F62" w:rsidRPr="00E463FD" w:rsidRDefault="00FB2F62" w:rsidP="00FB2F62">
      <w:pPr>
        <w:rPr>
          <w:rFonts w:ascii="Arial" w:hAnsi="Arial" w:cs="Arial"/>
          <w:bCs/>
          <w:sz w:val="24"/>
          <w:szCs w:val="24"/>
          <w:u w:val="single"/>
        </w:rPr>
      </w:pPr>
      <w:r w:rsidRPr="00E463FD">
        <w:rPr>
          <w:rFonts w:ascii="Arial" w:hAnsi="Arial" w:cs="Arial"/>
          <w:bCs/>
          <w:sz w:val="24"/>
          <w:szCs w:val="24"/>
          <w:u w:val="single"/>
        </w:rPr>
        <w:lastRenderedPageBreak/>
        <w:t>Formen der Zusammenarbeit</w:t>
      </w:r>
    </w:p>
    <w:p w14:paraId="2897653C" w14:textId="31504332" w:rsidR="00FB2F62" w:rsidRPr="00E463FD" w:rsidRDefault="00FB2F62" w:rsidP="00FB2F62">
      <w:pPr>
        <w:rPr>
          <w:rFonts w:ascii="Arial" w:hAnsi="Arial" w:cs="Arial"/>
          <w:sz w:val="24"/>
          <w:szCs w:val="24"/>
        </w:rPr>
      </w:pPr>
      <w:r w:rsidRPr="00E463FD">
        <w:rPr>
          <w:rFonts w:ascii="Arial" w:hAnsi="Arial" w:cs="Arial"/>
          <w:sz w:val="24"/>
          <w:szCs w:val="24"/>
        </w:rPr>
        <w:t>Derzeit findet die Zusammenarbeit zwischen dem Familienzentrum Habichtstraße und der Grundschule Pestalozzi in unterschiedlichen Formen statt:</w:t>
      </w:r>
    </w:p>
    <w:p w14:paraId="53137F92" w14:textId="77777777" w:rsidR="00FB2F62" w:rsidRPr="00E463FD" w:rsidRDefault="00FB2F62" w:rsidP="00FB2F62">
      <w:pPr>
        <w:numPr>
          <w:ilvl w:val="0"/>
          <w:numId w:val="8"/>
        </w:numPr>
        <w:spacing w:after="0" w:line="240" w:lineRule="auto"/>
        <w:rPr>
          <w:rFonts w:ascii="Arial" w:hAnsi="Arial" w:cs="Arial"/>
          <w:sz w:val="24"/>
          <w:szCs w:val="24"/>
        </w:rPr>
      </w:pPr>
      <w:r w:rsidRPr="00E463FD">
        <w:rPr>
          <w:rFonts w:ascii="Arial" w:hAnsi="Arial" w:cs="Arial"/>
          <w:b/>
          <w:sz w:val="24"/>
          <w:szCs w:val="24"/>
        </w:rPr>
        <w:t xml:space="preserve">gemeinsame Fortbildungen </w:t>
      </w:r>
      <w:r w:rsidRPr="00E463FD">
        <w:rPr>
          <w:rFonts w:ascii="Arial" w:hAnsi="Arial" w:cs="Arial"/>
          <w:sz w:val="24"/>
          <w:szCs w:val="24"/>
        </w:rPr>
        <w:t>zu Themen von Bedeutung für beide Einrichtungen (z.B. Elternarbeit)</w:t>
      </w:r>
    </w:p>
    <w:p w14:paraId="2E11D689" w14:textId="77777777" w:rsidR="00FB2F62" w:rsidRPr="00E463FD" w:rsidRDefault="00FB2F62" w:rsidP="00FB2F62">
      <w:pPr>
        <w:numPr>
          <w:ilvl w:val="0"/>
          <w:numId w:val="8"/>
        </w:numPr>
        <w:spacing w:after="0" w:line="240" w:lineRule="auto"/>
        <w:rPr>
          <w:rFonts w:ascii="Arial" w:hAnsi="Arial" w:cs="Arial"/>
          <w:sz w:val="24"/>
          <w:szCs w:val="24"/>
        </w:rPr>
      </w:pPr>
      <w:r w:rsidRPr="00E463FD">
        <w:rPr>
          <w:rFonts w:ascii="Arial" w:hAnsi="Arial" w:cs="Arial"/>
          <w:b/>
          <w:sz w:val="24"/>
          <w:szCs w:val="24"/>
        </w:rPr>
        <w:t xml:space="preserve">regelmäßige Besprechungen </w:t>
      </w:r>
      <w:r w:rsidRPr="00E463FD">
        <w:rPr>
          <w:rFonts w:ascii="Arial" w:hAnsi="Arial" w:cs="Arial"/>
          <w:sz w:val="24"/>
          <w:szCs w:val="24"/>
        </w:rPr>
        <w:t>zwischen den Leitungen der Einrichtungen</w:t>
      </w:r>
    </w:p>
    <w:p w14:paraId="7D601F15" w14:textId="77777777" w:rsidR="00FB2F62" w:rsidRPr="00E463FD" w:rsidRDefault="00FB2F62" w:rsidP="00FB2F62">
      <w:pPr>
        <w:numPr>
          <w:ilvl w:val="0"/>
          <w:numId w:val="8"/>
        </w:numPr>
        <w:spacing w:after="0" w:line="240" w:lineRule="auto"/>
        <w:rPr>
          <w:rFonts w:ascii="Arial" w:hAnsi="Arial" w:cs="Arial"/>
          <w:sz w:val="24"/>
          <w:szCs w:val="24"/>
        </w:rPr>
      </w:pPr>
      <w:r w:rsidRPr="00E463FD">
        <w:rPr>
          <w:rFonts w:ascii="Arial" w:hAnsi="Arial" w:cs="Arial"/>
          <w:b/>
          <w:sz w:val="24"/>
          <w:szCs w:val="24"/>
        </w:rPr>
        <w:t>Teilnahme der Schulleitung</w:t>
      </w:r>
      <w:r w:rsidRPr="00E463FD">
        <w:rPr>
          <w:rFonts w:ascii="Arial" w:hAnsi="Arial" w:cs="Arial"/>
          <w:sz w:val="24"/>
          <w:szCs w:val="24"/>
        </w:rPr>
        <w:t xml:space="preserve"> am Aktionstag des Familienzentrums</w:t>
      </w:r>
    </w:p>
    <w:p w14:paraId="6B95563F" w14:textId="77777777" w:rsidR="00FB2F62" w:rsidRPr="00E463FD" w:rsidRDefault="00FB2F62" w:rsidP="00FB2F62">
      <w:pPr>
        <w:numPr>
          <w:ilvl w:val="0"/>
          <w:numId w:val="8"/>
        </w:numPr>
        <w:spacing w:after="0" w:line="240" w:lineRule="auto"/>
        <w:rPr>
          <w:rFonts w:ascii="Arial" w:hAnsi="Arial" w:cs="Arial"/>
          <w:sz w:val="24"/>
          <w:szCs w:val="24"/>
        </w:rPr>
      </w:pPr>
      <w:r w:rsidRPr="00E463FD">
        <w:rPr>
          <w:rFonts w:ascii="Arial" w:hAnsi="Arial" w:cs="Arial"/>
          <w:b/>
          <w:sz w:val="24"/>
          <w:szCs w:val="24"/>
        </w:rPr>
        <w:t>Reflexionsgespräche</w:t>
      </w:r>
      <w:r w:rsidRPr="00E463FD">
        <w:rPr>
          <w:rFonts w:ascii="Arial" w:hAnsi="Arial" w:cs="Arial"/>
          <w:sz w:val="24"/>
          <w:szCs w:val="24"/>
        </w:rPr>
        <w:t xml:space="preserve"> der Lehrkräfte aus den ersten Schuljahren mit den Erzieherinnen, einige Wochen nach Schulbeginn</w:t>
      </w:r>
    </w:p>
    <w:p w14:paraId="5B1AA532" w14:textId="77777777" w:rsidR="00FB2F62" w:rsidRPr="00E463FD" w:rsidRDefault="00FB2F62" w:rsidP="00FB2F62">
      <w:pPr>
        <w:numPr>
          <w:ilvl w:val="0"/>
          <w:numId w:val="8"/>
        </w:numPr>
        <w:spacing w:after="0" w:line="240" w:lineRule="auto"/>
        <w:rPr>
          <w:rFonts w:ascii="Arial" w:hAnsi="Arial" w:cs="Arial"/>
          <w:sz w:val="24"/>
          <w:szCs w:val="24"/>
        </w:rPr>
      </w:pPr>
      <w:r w:rsidRPr="00E463FD">
        <w:rPr>
          <w:rFonts w:ascii="Arial" w:hAnsi="Arial" w:cs="Arial"/>
          <w:b/>
          <w:sz w:val="24"/>
          <w:szCs w:val="24"/>
        </w:rPr>
        <w:t>Gespräch</w:t>
      </w:r>
      <w:r w:rsidRPr="00E463FD">
        <w:rPr>
          <w:rFonts w:ascii="Arial" w:hAnsi="Arial" w:cs="Arial"/>
          <w:sz w:val="24"/>
          <w:szCs w:val="24"/>
        </w:rPr>
        <w:t xml:space="preserve"> der Beauftragten für die ersten Schuljahre mit den Erzieherinnen, einige Wochen vor Einschulung  </w:t>
      </w:r>
    </w:p>
    <w:p w14:paraId="2840682D" w14:textId="77777777" w:rsidR="00FB2F62" w:rsidRPr="00E463FD" w:rsidRDefault="00FB2F62" w:rsidP="00FB2F62">
      <w:pPr>
        <w:numPr>
          <w:ilvl w:val="0"/>
          <w:numId w:val="8"/>
        </w:numPr>
        <w:spacing w:after="0" w:line="240" w:lineRule="auto"/>
        <w:rPr>
          <w:rFonts w:ascii="Arial" w:hAnsi="Arial" w:cs="Arial"/>
          <w:sz w:val="24"/>
          <w:szCs w:val="24"/>
        </w:rPr>
      </w:pPr>
      <w:r w:rsidRPr="00E463FD">
        <w:rPr>
          <w:rFonts w:ascii="Arial" w:hAnsi="Arial" w:cs="Arial"/>
          <w:b/>
          <w:sz w:val="24"/>
          <w:szCs w:val="24"/>
        </w:rPr>
        <w:t>gemeinsame Vorbereitung und Durchführung der Informationsveranstaltung</w:t>
      </w:r>
      <w:r w:rsidRPr="00E463FD">
        <w:rPr>
          <w:rFonts w:ascii="Arial" w:hAnsi="Arial" w:cs="Arial"/>
          <w:sz w:val="24"/>
          <w:szCs w:val="24"/>
        </w:rPr>
        <w:t xml:space="preserve"> für die Eltern der 4-jährigen Kinder</w:t>
      </w:r>
    </w:p>
    <w:p w14:paraId="49E9473C" w14:textId="77777777" w:rsidR="00FB2F62" w:rsidRPr="00E463FD" w:rsidRDefault="00FB2F62" w:rsidP="00FB2F62">
      <w:pPr>
        <w:numPr>
          <w:ilvl w:val="0"/>
          <w:numId w:val="8"/>
        </w:numPr>
        <w:spacing w:after="0" w:line="240" w:lineRule="auto"/>
        <w:rPr>
          <w:rFonts w:ascii="Arial" w:hAnsi="Arial" w:cs="Arial"/>
          <w:sz w:val="24"/>
          <w:szCs w:val="24"/>
        </w:rPr>
      </w:pPr>
      <w:r w:rsidRPr="00E463FD">
        <w:rPr>
          <w:rFonts w:ascii="Arial" w:hAnsi="Arial" w:cs="Arial"/>
          <w:b/>
          <w:sz w:val="24"/>
          <w:szCs w:val="24"/>
        </w:rPr>
        <w:t>Teilnahme an Elternabenden</w:t>
      </w:r>
      <w:r w:rsidRPr="00E463FD">
        <w:rPr>
          <w:rFonts w:ascii="Arial" w:hAnsi="Arial" w:cs="Arial"/>
          <w:sz w:val="24"/>
          <w:szCs w:val="24"/>
        </w:rPr>
        <w:t xml:space="preserve"> der jeweils anderen Einrichtung </w:t>
      </w:r>
    </w:p>
    <w:p w14:paraId="155EAE2E" w14:textId="77777777" w:rsidR="00FB2F62" w:rsidRPr="00E463FD" w:rsidRDefault="00FB2F62" w:rsidP="00FB2F62">
      <w:pPr>
        <w:ind w:left="720"/>
        <w:rPr>
          <w:rFonts w:ascii="Arial" w:hAnsi="Arial" w:cs="Arial"/>
          <w:sz w:val="24"/>
          <w:szCs w:val="24"/>
        </w:rPr>
      </w:pPr>
      <w:r w:rsidRPr="00E463FD">
        <w:rPr>
          <w:rFonts w:ascii="Arial" w:hAnsi="Arial" w:cs="Arial"/>
          <w:sz w:val="24"/>
          <w:szCs w:val="24"/>
        </w:rPr>
        <w:t>(z.B. Infoabend für die Maxi-Eltern, Kennenlernnachmittag in der Schule)</w:t>
      </w:r>
    </w:p>
    <w:p w14:paraId="6C4CC4F8" w14:textId="77777777" w:rsidR="00FB2F62" w:rsidRPr="00E463FD" w:rsidRDefault="00FB2F62" w:rsidP="00FB2F62">
      <w:pPr>
        <w:numPr>
          <w:ilvl w:val="0"/>
          <w:numId w:val="8"/>
        </w:numPr>
        <w:spacing w:after="0" w:line="240" w:lineRule="auto"/>
        <w:rPr>
          <w:rFonts w:ascii="Arial" w:hAnsi="Arial" w:cs="Arial"/>
          <w:sz w:val="24"/>
          <w:szCs w:val="24"/>
        </w:rPr>
      </w:pPr>
      <w:r w:rsidRPr="00E463FD">
        <w:rPr>
          <w:rFonts w:ascii="Arial" w:hAnsi="Arial" w:cs="Arial"/>
          <w:b/>
          <w:sz w:val="24"/>
          <w:szCs w:val="24"/>
        </w:rPr>
        <w:t>Sprachstandsfeststellung</w:t>
      </w:r>
      <w:r w:rsidRPr="00E463FD">
        <w:rPr>
          <w:rFonts w:ascii="Arial" w:hAnsi="Arial" w:cs="Arial"/>
          <w:sz w:val="24"/>
          <w:szCs w:val="24"/>
        </w:rPr>
        <w:t xml:space="preserve"> Delfin 4 im Frühjahr</w:t>
      </w:r>
    </w:p>
    <w:p w14:paraId="582D4904" w14:textId="77777777" w:rsidR="00FB2F62" w:rsidRPr="00E463FD" w:rsidRDefault="00FB2F62" w:rsidP="00FB2F62">
      <w:pPr>
        <w:numPr>
          <w:ilvl w:val="0"/>
          <w:numId w:val="8"/>
        </w:numPr>
        <w:spacing w:after="0" w:line="240" w:lineRule="auto"/>
        <w:rPr>
          <w:rFonts w:ascii="Arial" w:hAnsi="Arial" w:cs="Arial"/>
          <w:sz w:val="24"/>
          <w:szCs w:val="24"/>
        </w:rPr>
      </w:pPr>
      <w:r w:rsidRPr="00E463FD">
        <w:rPr>
          <w:rFonts w:ascii="Arial" w:hAnsi="Arial" w:cs="Arial"/>
          <w:b/>
          <w:sz w:val="24"/>
          <w:szCs w:val="24"/>
        </w:rPr>
        <w:t>Besuch der ErstklässlerInnen</w:t>
      </w:r>
      <w:r w:rsidRPr="00E463FD">
        <w:rPr>
          <w:rFonts w:ascii="Arial" w:hAnsi="Arial" w:cs="Arial"/>
          <w:sz w:val="24"/>
          <w:szCs w:val="24"/>
        </w:rPr>
        <w:t xml:space="preserve"> zum Vorlesen im Kindergarten im Frühjahr</w:t>
      </w:r>
    </w:p>
    <w:p w14:paraId="5C570015" w14:textId="77777777" w:rsidR="00FB2F62" w:rsidRPr="00E463FD" w:rsidRDefault="00FB2F62" w:rsidP="00FB2F62">
      <w:pPr>
        <w:numPr>
          <w:ilvl w:val="0"/>
          <w:numId w:val="8"/>
        </w:numPr>
        <w:spacing w:after="0" w:line="240" w:lineRule="auto"/>
        <w:rPr>
          <w:rFonts w:ascii="Arial" w:hAnsi="Arial" w:cs="Arial"/>
          <w:sz w:val="24"/>
          <w:szCs w:val="24"/>
        </w:rPr>
      </w:pPr>
      <w:r w:rsidRPr="00E463FD">
        <w:rPr>
          <w:rFonts w:ascii="Arial" w:hAnsi="Arial" w:cs="Arial"/>
          <w:b/>
          <w:sz w:val="24"/>
          <w:szCs w:val="24"/>
        </w:rPr>
        <w:t xml:space="preserve">gemeinsame Theaterfahrt </w:t>
      </w:r>
      <w:r w:rsidRPr="00E463FD">
        <w:rPr>
          <w:rFonts w:ascii="Arial" w:hAnsi="Arial" w:cs="Arial"/>
          <w:sz w:val="24"/>
          <w:szCs w:val="24"/>
        </w:rPr>
        <w:t>im Dezember</w:t>
      </w:r>
    </w:p>
    <w:p w14:paraId="10AB1979" w14:textId="77777777" w:rsidR="00FB2F62" w:rsidRPr="00E463FD" w:rsidRDefault="00FB2F62" w:rsidP="00FB2F62">
      <w:pPr>
        <w:numPr>
          <w:ilvl w:val="0"/>
          <w:numId w:val="8"/>
        </w:numPr>
        <w:spacing w:after="0" w:line="240" w:lineRule="auto"/>
        <w:rPr>
          <w:rFonts w:ascii="Arial" w:hAnsi="Arial" w:cs="Arial"/>
          <w:sz w:val="24"/>
          <w:szCs w:val="24"/>
        </w:rPr>
      </w:pPr>
      <w:r w:rsidRPr="00E463FD">
        <w:rPr>
          <w:rFonts w:ascii="Arial" w:hAnsi="Arial" w:cs="Arial"/>
          <w:b/>
          <w:sz w:val="24"/>
          <w:szCs w:val="24"/>
        </w:rPr>
        <w:t xml:space="preserve">Teilnahme der Maxis </w:t>
      </w:r>
      <w:r w:rsidRPr="00E463FD">
        <w:rPr>
          <w:rFonts w:ascii="Arial" w:hAnsi="Arial" w:cs="Arial"/>
          <w:sz w:val="24"/>
          <w:szCs w:val="24"/>
        </w:rPr>
        <w:t>an Veranstaltungen der Schule (z.B. Trommelzauber)</w:t>
      </w:r>
    </w:p>
    <w:p w14:paraId="16AC4228" w14:textId="77777777" w:rsidR="00FB2F62" w:rsidRPr="00E463FD" w:rsidRDefault="00FB2F62" w:rsidP="00FB2F62">
      <w:pPr>
        <w:rPr>
          <w:rFonts w:ascii="Arial" w:hAnsi="Arial" w:cs="Arial"/>
          <w:b/>
          <w:sz w:val="24"/>
          <w:szCs w:val="24"/>
          <w:u w:val="single"/>
        </w:rPr>
      </w:pPr>
    </w:p>
    <w:p w14:paraId="6972AF4D" w14:textId="77777777" w:rsidR="00FB2F62" w:rsidRPr="00E463FD" w:rsidRDefault="00FB2F62" w:rsidP="00FB2F62">
      <w:pPr>
        <w:rPr>
          <w:rFonts w:ascii="Arial" w:hAnsi="Arial" w:cs="Arial"/>
          <w:bCs/>
          <w:sz w:val="24"/>
          <w:szCs w:val="24"/>
          <w:u w:val="single"/>
        </w:rPr>
      </w:pPr>
      <w:r w:rsidRPr="00E463FD">
        <w:rPr>
          <w:rFonts w:ascii="Arial" w:hAnsi="Arial" w:cs="Arial"/>
          <w:bCs/>
          <w:sz w:val="24"/>
          <w:szCs w:val="24"/>
          <w:u w:val="single"/>
        </w:rPr>
        <w:t>Perspektiven der Zusammenarbeit</w:t>
      </w:r>
    </w:p>
    <w:p w14:paraId="6A8FF0A2" w14:textId="5EAA9525" w:rsidR="00FB2F62" w:rsidRPr="00E463FD" w:rsidRDefault="00FB2F62" w:rsidP="00FB2F62">
      <w:pPr>
        <w:rPr>
          <w:rFonts w:ascii="Arial" w:hAnsi="Arial" w:cs="Arial"/>
          <w:sz w:val="24"/>
          <w:szCs w:val="24"/>
        </w:rPr>
      </w:pPr>
      <w:r w:rsidRPr="00E463FD">
        <w:rPr>
          <w:rFonts w:ascii="Arial" w:hAnsi="Arial" w:cs="Arial"/>
          <w:sz w:val="24"/>
          <w:szCs w:val="24"/>
        </w:rPr>
        <w:t>Perspektivisch möchten wir folgende Formen der Zusammenarbeit in die Planungen einbeziehen</w:t>
      </w:r>
    </w:p>
    <w:p w14:paraId="2F0F6E70" w14:textId="77777777" w:rsidR="00FB2F62" w:rsidRPr="00E463FD" w:rsidRDefault="00FB2F62" w:rsidP="00FB2F62">
      <w:pPr>
        <w:numPr>
          <w:ilvl w:val="0"/>
          <w:numId w:val="8"/>
        </w:numPr>
        <w:spacing w:after="0" w:line="240" w:lineRule="auto"/>
        <w:rPr>
          <w:rFonts w:ascii="Arial" w:hAnsi="Arial" w:cs="Arial"/>
          <w:sz w:val="24"/>
          <w:szCs w:val="24"/>
        </w:rPr>
      </w:pPr>
      <w:r w:rsidRPr="00E463FD">
        <w:rPr>
          <w:rFonts w:ascii="Arial" w:hAnsi="Arial" w:cs="Arial"/>
          <w:sz w:val="24"/>
          <w:szCs w:val="24"/>
        </w:rPr>
        <w:t>Abstimmung von Arbeitsmaterialien im Hinblick auf die in der Schule verwendeten Materialien</w:t>
      </w:r>
    </w:p>
    <w:p w14:paraId="7E0C94A0" w14:textId="77777777" w:rsidR="00FB2F62" w:rsidRPr="00E463FD" w:rsidRDefault="00FB2F62" w:rsidP="00FB2F62">
      <w:pPr>
        <w:numPr>
          <w:ilvl w:val="0"/>
          <w:numId w:val="8"/>
        </w:numPr>
        <w:spacing w:after="0" w:line="240" w:lineRule="auto"/>
        <w:rPr>
          <w:rFonts w:ascii="Arial" w:hAnsi="Arial" w:cs="Arial"/>
          <w:sz w:val="24"/>
          <w:szCs w:val="24"/>
        </w:rPr>
      </w:pPr>
      <w:r w:rsidRPr="00E463FD">
        <w:rPr>
          <w:rFonts w:ascii="Arial" w:hAnsi="Arial" w:cs="Arial"/>
          <w:sz w:val="24"/>
          <w:szCs w:val="24"/>
        </w:rPr>
        <w:t>Gespräch der Beauftragten für die ersten Schuljahre mit den Erzieherinnen im Rahmen des Elternsprechtages (auf Grundlage der Dokumentations-Mappe, mit Zeit für Erzieher-Lehrer-Gespräch; Zielvereinbarung ist hierfür der Elternsprechtag im Frühjahr 2012, ein Nachmittag)</w:t>
      </w:r>
    </w:p>
    <w:p w14:paraId="43AECB71" w14:textId="77777777" w:rsidR="00FB2F62" w:rsidRPr="00E463FD" w:rsidRDefault="00FB2F62" w:rsidP="00FB2F62">
      <w:pPr>
        <w:numPr>
          <w:ilvl w:val="0"/>
          <w:numId w:val="9"/>
        </w:numPr>
        <w:spacing w:after="0" w:line="240" w:lineRule="auto"/>
        <w:rPr>
          <w:rFonts w:ascii="Arial" w:hAnsi="Arial" w:cs="Arial"/>
          <w:sz w:val="24"/>
          <w:szCs w:val="24"/>
        </w:rPr>
      </w:pPr>
      <w:r w:rsidRPr="00E463FD">
        <w:rPr>
          <w:rFonts w:ascii="Arial" w:hAnsi="Arial" w:cs="Arial"/>
          <w:sz w:val="24"/>
          <w:szCs w:val="24"/>
        </w:rPr>
        <w:t>Hospitation der zukünftigen Klassenlehrerinnen im Kindergarten, Sommer 2012, ein Vormittag</w:t>
      </w:r>
    </w:p>
    <w:p w14:paraId="23BF77B5" w14:textId="77777777" w:rsidR="00FB2F62" w:rsidRPr="00E463FD" w:rsidRDefault="00FB2F62" w:rsidP="00FB2F62">
      <w:pPr>
        <w:numPr>
          <w:ilvl w:val="0"/>
          <w:numId w:val="9"/>
        </w:numPr>
        <w:spacing w:after="0" w:line="240" w:lineRule="auto"/>
        <w:rPr>
          <w:rFonts w:ascii="Arial" w:hAnsi="Arial" w:cs="Arial"/>
          <w:sz w:val="24"/>
          <w:szCs w:val="24"/>
        </w:rPr>
      </w:pPr>
      <w:r w:rsidRPr="00E463FD">
        <w:rPr>
          <w:rFonts w:ascii="Arial" w:hAnsi="Arial" w:cs="Arial"/>
          <w:sz w:val="24"/>
          <w:szCs w:val="24"/>
        </w:rPr>
        <w:t>kurzfristige Abklärung in Einzelfällen</w:t>
      </w:r>
    </w:p>
    <w:p w14:paraId="28D8B2CD" w14:textId="41B56AD8" w:rsidR="00FB2F62" w:rsidRPr="00E463FD" w:rsidRDefault="00FB2F62" w:rsidP="00FB2F62">
      <w:pPr>
        <w:numPr>
          <w:ilvl w:val="0"/>
          <w:numId w:val="9"/>
        </w:numPr>
        <w:spacing w:after="0" w:line="240" w:lineRule="auto"/>
        <w:rPr>
          <w:rFonts w:ascii="Arial" w:hAnsi="Arial" w:cs="Arial"/>
          <w:sz w:val="24"/>
          <w:szCs w:val="24"/>
        </w:rPr>
      </w:pPr>
      <w:r w:rsidRPr="00E463FD">
        <w:rPr>
          <w:rFonts w:ascii="Arial" w:hAnsi="Arial" w:cs="Arial"/>
          <w:sz w:val="24"/>
          <w:szCs w:val="24"/>
        </w:rPr>
        <w:t>Teilnahme von Erzieherinnen am Elternabend zum Schriftspracherwerb im 1. Schuljahr</w:t>
      </w:r>
    </w:p>
    <w:p w14:paraId="4CE75D94" w14:textId="77777777" w:rsidR="00FB2F62" w:rsidRDefault="00FB2F62" w:rsidP="00FB2F62">
      <w:pPr>
        <w:pStyle w:val="Listenabsatz"/>
        <w:ind w:left="1080"/>
        <w:jc w:val="both"/>
        <w:rPr>
          <w:rFonts w:ascii="Arial" w:hAnsi="Arial" w:cs="Arial"/>
          <w:b/>
          <w:bCs/>
          <w:sz w:val="24"/>
          <w:szCs w:val="24"/>
          <w:u w:val="single"/>
        </w:rPr>
      </w:pPr>
    </w:p>
    <w:p w14:paraId="6C9EDCDF" w14:textId="3CFFB1C3" w:rsidR="009A35EA" w:rsidRPr="009A35EA" w:rsidRDefault="009A35EA" w:rsidP="00B57C6F">
      <w:pPr>
        <w:pStyle w:val="Listenabsatz"/>
        <w:numPr>
          <w:ilvl w:val="1"/>
          <w:numId w:val="2"/>
        </w:numPr>
        <w:jc w:val="both"/>
        <w:outlineLvl w:val="1"/>
        <w:rPr>
          <w:rFonts w:ascii="Arial" w:hAnsi="Arial" w:cs="Arial"/>
          <w:b/>
          <w:bCs/>
          <w:sz w:val="24"/>
          <w:szCs w:val="24"/>
          <w:u w:val="single"/>
        </w:rPr>
      </w:pPr>
      <w:bookmarkStart w:id="11" w:name="_Toc163059140"/>
      <w:r w:rsidRPr="009A35EA">
        <w:rPr>
          <w:rFonts w:ascii="Arial" w:hAnsi="Arial" w:cs="Arial"/>
          <w:b/>
          <w:bCs/>
          <w:sz w:val="24"/>
          <w:szCs w:val="24"/>
          <w:u w:val="single"/>
        </w:rPr>
        <w:t>Klasse 2000</w:t>
      </w:r>
      <w:bookmarkEnd w:id="11"/>
    </w:p>
    <w:p w14:paraId="395C1BE4" w14:textId="3164BA88" w:rsidR="00D42F51" w:rsidRPr="008914AB" w:rsidRDefault="009A35EA" w:rsidP="008914AB">
      <w:pPr>
        <w:jc w:val="both"/>
        <w:rPr>
          <w:rFonts w:ascii="Arial" w:hAnsi="Arial" w:cs="Arial"/>
          <w:sz w:val="24"/>
          <w:szCs w:val="24"/>
        </w:rPr>
      </w:pPr>
      <w:r w:rsidRPr="009A35EA">
        <w:rPr>
          <w:rFonts w:ascii="Arial" w:hAnsi="Arial" w:cs="Arial"/>
          <w:sz w:val="24"/>
          <w:szCs w:val="24"/>
        </w:rPr>
        <w:t>Mit Klasse2000 und seiner Symbolfigur KLARO erfahren die Kinder, was sie selbst tun können, damit es ihnen gut geht und sie sich wohlfühlen. Frühzeitig und kontinuierlich von Klasse 1 bis 4 lernen die Kinder mit Klasse2000 das 1x1 des gesunden Lebens – aktiv, anschaulich und mit viel Spaß. Lehrkräfte und speziell geschulte Gesundheitsförderer gestalten rund 15 Klasse2000-Stunden pro Schuljahr zu den wichtigsten Gesundheits- und Lebenskompetenzen. So entwickeln Kinder Kenntnisse, Haltungen und Fertigkeiten, mit denen sie ihren Alltag so bewältigen können, dass sie sich wohlfühlen und gesund bleiben.</w:t>
      </w:r>
    </w:p>
    <w:p w14:paraId="2C999B68" w14:textId="16D39EBC" w:rsidR="0091721B" w:rsidRPr="0091721B" w:rsidRDefault="0091721B" w:rsidP="00B57C6F">
      <w:pPr>
        <w:pStyle w:val="Listenabsatz"/>
        <w:numPr>
          <w:ilvl w:val="1"/>
          <w:numId w:val="2"/>
        </w:numPr>
        <w:jc w:val="both"/>
        <w:outlineLvl w:val="1"/>
        <w:rPr>
          <w:rFonts w:ascii="Arial" w:hAnsi="Arial" w:cs="Arial"/>
          <w:b/>
          <w:bCs/>
          <w:sz w:val="24"/>
          <w:szCs w:val="24"/>
        </w:rPr>
      </w:pPr>
      <w:bookmarkStart w:id="12" w:name="_Toc163059141"/>
      <w:r w:rsidRPr="0091721B">
        <w:rPr>
          <w:rFonts w:ascii="Arial" w:hAnsi="Arial" w:cs="Arial"/>
          <w:b/>
          <w:bCs/>
          <w:sz w:val="24"/>
          <w:szCs w:val="24"/>
        </w:rPr>
        <w:lastRenderedPageBreak/>
        <w:t>Werteerziehung</w:t>
      </w:r>
      <w:bookmarkEnd w:id="12"/>
    </w:p>
    <w:p w14:paraId="54877B23" w14:textId="45822386" w:rsidR="00E463FD" w:rsidRPr="0091721B" w:rsidRDefault="00E463FD" w:rsidP="0091721B">
      <w:pPr>
        <w:jc w:val="both"/>
        <w:rPr>
          <w:rFonts w:ascii="Arial" w:hAnsi="Arial" w:cs="Arial"/>
          <w:sz w:val="24"/>
          <w:szCs w:val="24"/>
        </w:rPr>
      </w:pPr>
      <w:r w:rsidRPr="0091721B">
        <w:rPr>
          <w:rFonts w:ascii="Arial" w:hAnsi="Arial" w:cs="Arial"/>
          <w:sz w:val="24"/>
          <w:szCs w:val="24"/>
        </w:rPr>
        <w:t xml:space="preserve">In einer großen Schule wie der unseren ist es besonders wichtig, dass wir den Kindern Orientierung und Halt geben, damit sie sich angenommen und aufgehoben </w:t>
      </w:r>
    </w:p>
    <w:p w14:paraId="5EE3EFDC" w14:textId="77777777" w:rsidR="00E463FD" w:rsidRDefault="00E463FD" w:rsidP="00E463FD">
      <w:pPr>
        <w:jc w:val="both"/>
        <w:rPr>
          <w:rFonts w:ascii="Arial" w:hAnsi="Arial" w:cs="Arial"/>
          <w:sz w:val="24"/>
          <w:szCs w:val="24"/>
        </w:rPr>
      </w:pPr>
      <w:r w:rsidRPr="00E463FD">
        <w:rPr>
          <w:rFonts w:ascii="Arial" w:hAnsi="Arial" w:cs="Arial"/>
          <w:sz w:val="24"/>
          <w:szCs w:val="24"/>
        </w:rPr>
        <w:t>fühlen können. Während der Entwicklungsarbeit unseres Leitbildes kristallisierte sich dieser Gedanke immer wieder heraus. So fassten wir ihn entsprechend zusammen.</w:t>
      </w:r>
    </w:p>
    <w:p w14:paraId="498C0393" w14:textId="44612C0E" w:rsidR="00E463FD" w:rsidRPr="00E463FD" w:rsidRDefault="00E463FD" w:rsidP="00E463FD">
      <w:pPr>
        <w:jc w:val="both"/>
        <w:rPr>
          <w:rFonts w:ascii="Arial" w:hAnsi="Arial" w:cs="Arial"/>
          <w:sz w:val="24"/>
          <w:szCs w:val="24"/>
        </w:rPr>
      </w:pPr>
      <w:r w:rsidRPr="00E463FD">
        <w:rPr>
          <w:rFonts w:ascii="Arial" w:hAnsi="Arial" w:cs="Arial"/>
          <w:sz w:val="24"/>
          <w:szCs w:val="24"/>
        </w:rPr>
        <w:t>In unserer Schule lernen und leben über 300 Kinder, Mädchen und Jungen, Kinder verschiedener sozialer und ethnischer Herkunft, Kinder mit und ohne Handicaps. Alle lernen miteinander und voneinander. Wir betrachten unsere Vielfältigkeit als Gewinn und als Chance zur Horizonterweiterung. Unsere Wegbegleiter sollen Vertrauen, Verlässlichkeit, Ehrlichkeit, Respekt und Konsequenz sein.</w:t>
      </w:r>
    </w:p>
    <w:p w14:paraId="1B71FE77" w14:textId="77777777" w:rsidR="00E463FD" w:rsidRPr="00E463FD" w:rsidRDefault="00E463FD" w:rsidP="00E463FD">
      <w:pPr>
        <w:jc w:val="both"/>
        <w:rPr>
          <w:rFonts w:ascii="Arial" w:hAnsi="Arial" w:cs="Arial"/>
          <w:sz w:val="24"/>
          <w:szCs w:val="24"/>
        </w:rPr>
      </w:pPr>
      <w:r w:rsidRPr="00E463FD">
        <w:rPr>
          <w:rFonts w:ascii="Arial" w:hAnsi="Arial" w:cs="Arial"/>
          <w:sz w:val="24"/>
          <w:szCs w:val="24"/>
        </w:rPr>
        <w:t>Eine Schule, die nach Pestalozzi benannt wurde, muss selbstverständlich das mehrkanalige Lernen und Entdecken im Programm haben. Nicht nur das Spielen auf dem Schulhof soll Freude vermitteln, sondern Freude erwächst auch durch Erfolg beim Lernen.</w:t>
      </w:r>
    </w:p>
    <w:p w14:paraId="7F3BC975" w14:textId="77777777" w:rsidR="00E463FD" w:rsidRPr="00E463FD" w:rsidRDefault="00E463FD" w:rsidP="00E463FD">
      <w:pPr>
        <w:jc w:val="both"/>
        <w:rPr>
          <w:rFonts w:ascii="Arial" w:hAnsi="Arial" w:cs="Arial"/>
          <w:sz w:val="24"/>
          <w:szCs w:val="24"/>
        </w:rPr>
      </w:pPr>
      <w:r w:rsidRPr="00E463FD">
        <w:rPr>
          <w:rFonts w:ascii="Arial" w:hAnsi="Arial" w:cs="Arial"/>
          <w:sz w:val="24"/>
          <w:szCs w:val="24"/>
        </w:rPr>
        <w:t>Kinder zu bewegen ist uns ein wichtiges Anliegen. Damit meinen wir Bewegung im klassischen Sinne durch aktive Pausen auf einem Schulhof, der zum Bewegen einlädt. Damit meinen wir auch Bewegung im Sportunterricht und in Bewegungspausen in den Klassen. Darüber hinaus aber auch die Bewegung hin zu Neuem und das Kontaktknüpfen zu bisher unbekannten Kindern, denn alle lernen miteinander. So schließt sich der Kreis des Logos wieder.</w:t>
      </w:r>
    </w:p>
    <w:p w14:paraId="33AC907B" w14:textId="77777777" w:rsidR="00E463FD" w:rsidRPr="00E463FD" w:rsidRDefault="00E463FD" w:rsidP="00E463FD">
      <w:pPr>
        <w:jc w:val="both"/>
        <w:rPr>
          <w:rFonts w:ascii="Arial" w:hAnsi="Arial" w:cs="Arial"/>
          <w:sz w:val="24"/>
          <w:szCs w:val="24"/>
        </w:rPr>
      </w:pPr>
      <w:r w:rsidRPr="00E463FD">
        <w:rPr>
          <w:rFonts w:ascii="Arial" w:hAnsi="Arial" w:cs="Arial"/>
          <w:sz w:val="24"/>
          <w:szCs w:val="24"/>
        </w:rPr>
        <w:t>Natürlich wissen wir, dass in großen sozialen Systemen Konflikte entstehen. Wir nehmen sie ernst und bearbeiten sie. Dies geschieht im Unterricht, indem wir mit den Kindern die Rituale der Streitschlichtung einstudieren Größere und hartnäckigere Konflikte können die Betroffenen mit unseren Streitschlichterinnen bearbeiten.</w:t>
      </w:r>
    </w:p>
    <w:p w14:paraId="7E2F85A3" w14:textId="77777777" w:rsidR="00E463FD" w:rsidRPr="00E463FD" w:rsidRDefault="00E463FD" w:rsidP="00E463FD">
      <w:pPr>
        <w:jc w:val="both"/>
        <w:rPr>
          <w:rFonts w:ascii="Arial" w:hAnsi="Arial" w:cs="Arial"/>
          <w:sz w:val="24"/>
          <w:szCs w:val="24"/>
        </w:rPr>
      </w:pPr>
      <w:r w:rsidRPr="00E463FD">
        <w:rPr>
          <w:rFonts w:ascii="Arial" w:hAnsi="Arial" w:cs="Arial"/>
          <w:sz w:val="24"/>
          <w:szCs w:val="24"/>
        </w:rPr>
        <w:t xml:space="preserve">Darüber hinaus agieren auf dem Schulhof Kinder des Jahrgangs 4 als PausenhelferInnen. Sie sind durch Westen als solche erkennbar und können bei kleinen Sorgen schon weiterhelfen. </w:t>
      </w:r>
    </w:p>
    <w:p w14:paraId="6977FFC9" w14:textId="77777777" w:rsidR="00E463FD" w:rsidRPr="00E463FD" w:rsidRDefault="00E463FD" w:rsidP="00E463FD">
      <w:pPr>
        <w:jc w:val="both"/>
        <w:rPr>
          <w:rFonts w:ascii="Arial" w:hAnsi="Arial" w:cs="Arial"/>
          <w:sz w:val="24"/>
          <w:szCs w:val="24"/>
        </w:rPr>
      </w:pPr>
      <w:r w:rsidRPr="00E463FD">
        <w:rPr>
          <w:rFonts w:ascii="Arial" w:hAnsi="Arial" w:cs="Arial"/>
          <w:sz w:val="24"/>
          <w:szCs w:val="24"/>
        </w:rPr>
        <w:t>Einen klaren Orientierungsrahmen bietet unsere Haus- und Schulordnung, die Kindern und Eltern im ersten Halbjahr des zweiten Schuljahres vorgestellt wird. Alle Beteiligten unterschreiben sie wie einen Vertrag. Den Kindern wird erklärt, dass Taten, die der Gemeinschaft nicht gut tun, eine Entschuldigung und Entschädigung nach sich ziehen.</w:t>
      </w:r>
    </w:p>
    <w:p w14:paraId="3B9CB2DD" w14:textId="77777777" w:rsidR="00E463FD" w:rsidRPr="00E463FD" w:rsidRDefault="00E463FD" w:rsidP="00E463FD">
      <w:pPr>
        <w:jc w:val="both"/>
        <w:rPr>
          <w:rFonts w:ascii="Arial" w:hAnsi="Arial" w:cs="Arial"/>
          <w:sz w:val="24"/>
          <w:szCs w:val="24"/>
        </w:rPr>
      </w:pPr>
      <w:r w:rsidRPr="00E463FD">
        <w:rPr>
          <w:rFonts w:ascii="Arial" w:hAnsi="Arial" w:cs="Arial"/>
          <w:sz w:val="24"/>
          <w:szCs w:val="24"/>
        </w:rPr>
        <w:t>Jede Klasse erarbeitet ihre Klassenregeln und macht auch so deutlich, dass wir friedlich miteinander lernen und leben wollen und Regelverstöße nicht akzeptieren. Die Wegbegleiter sollen auch hier Vertrauen, Verlässlichkeit, Ehrlichkeit, Respekt und Konsequenz sein.</w:t>
      </w:r>
    </w:p>
    <w:p w14:paraId="18993C37" w14:textId="6975BA1D" w:rsidR="00E463FD" w:rsidRPr="00E463FD" w:rsidRDefault="00E463FD" w:rsidP="00E463FD">
      <w:pPr>
        <w:jc w:val="both"/>
        <w:rPr>
          <w:rFonts w:ascii="Arial" w:hAnsi="Arial" w:cs="Arial"/>
          <w:sz w:val="24"/>
          <w:szCs w:val="24"/>
        </w:rPr>
      </w:pPr>
      <w:r w:rsidRPr="00E463FD">
        <w:rPr>
          <w:rFonts w:ascii="Arial" w:hAnsi="Arial" w:cs="Arial"/>
          <w:sz w:val="24"/>
          <w:szCs w:val="24"/>
        </w:rPr>
        <w:t>Zur Erarbeitung der Klassenregeln besprechen wir mit den Kindern gemeinsam folgende Punkte:</w:t>
      </w:r>
    </w:p>
    <w:p w14:paraId="49A7C027" w14:textId="77777777" w:rsidR="00E463FD" w:rsidRPr="00E463FD" w:rsidRDefault="00E463FD" w:rsidP="00E463FD">
      <w:pPr>
        <w:jc w:val="both"/>
        <w:rPr>
          <w:rFonts w:ascii="Arial" w:hAnsi="Arial" w:cs="Arial"/>
          <w:sz w:val="24"/>
          <w:szCs w:val="24"/>
        </w:rPr>
      </w:pPr>
      <w:r w:rsidRPr="00E463FD">
        <w:rPr>
          <w:rFonts w:ascii="Arial" w:hAnsi="Arial" w:cs="Arial"/>
          <w:sz w:val="24"/>
          <w:szCs w:val="24"/>
        </w:rPr>
        <w:t>Jede/r ist wichtig!</w:t>
      </w:r>
    </w:p>
    <w:p w14:paraId="43837E85" w14:textId="77777777" w:rsidR="00E463FD" w:rsidRPr="00E463FD" w:rsidRDefault="00E463FD" w:rsidP="00E463FD">
      <w:pPr>
        <w:jc w:val="both"/>
        <w:rPr>
          <w:rFonts w:ascii="Arial" w:hAnsi="Arial" w:cs="Arial"/>
          <w:sz w:val="24"/>
          <w:szCs w:val="24"/>
        </w:rPr>
      </w:pPr>
      <w:r w:rsidRPr="00E463FD">
        <w:rPr>
          <w:rFonts w:ascii="Arial" w:hAnsi="Arial" w:cs="Arial"/>
          <w:sz w:val="24"/>
          <w:szCs w:val="24"/>
        </w:rPr>
        <w:t>o</w:t>
      </w:r>
      <w:r w:rsidRPr="00E463FD">
        <w:rPr>
          <w:rFonts w:ascii="Arial" w:hAnsi="Arial" w:cs="Arial"/>
          <w:sz w:val="24"/>
          <w:szCs w:val="24"/>
        </w:rPr>
        <w:tab/>
        <w:t>Wir kennen unsere eigenen Stärken und Schwächen.</w:t>
      </w:r>
    </w:p>
    <w:p w14:paraId="269992CE" w14:textId="77777777" w:rsidR="00E463FD" w:rsidRPr="00E463FD" w:rsidRDefault="00E463FD" w:rsidP="00E463FD">
      <w:pPr>
        <w:jc w:val="both"/>
        <w:rPr>
          <w:rFonts w:ascii="Arial" w:hAnsi="Arial" w:cs="Arial"/>
          <w:sz w:val="24"/>
          <w:szCs w:val="24"/>
        </w:rPr>
      </w:pPr>
      <w:r w:rsidRPr="00E463FD">
        <w:rPr>
          <w:rFonts w:ascii="Arial" w:hAnsi="Arial" w:cs="Arial"/>
          <w:sz w:val="24"/>
          <w:szCs w:val="24"/>
        </w:rPr>
        <w:t>o</w:t>
      </w:r>
      <w:r w:rsidRPr="00E463FD">
        <w:rPr>
          <w:rFonts w:ascii="Arial" w:hAnsi="Arial" w:cs="Arial"/>
          <w:sz w:val="24"/>
          <w:szCs w:val="24"/>
        </w:rPr>
        <w:tab/>
        <w:t>Wir gehen mit Fehlern und Kritik vernünftig um.</w:t>
      </w:r>
    </w:p>
    <w:p w14:paraId="6CA19E2F" w14:textId="77777777" w:rsidR="00E463FD" w:rsidRPr="00E463FD" w:rsidRDefault="00E463FD" w:rsidP="00E463FD">
      <w:pPr>
        <w:jc w:val="both"/>
        <w:rPr>
          <w:rFonts w:ascii="Arial" w:hAnsi="Arial" w:cs="Arial"/>
          <w:sz w:val="24"/>
          <w:szCs w:val="24"/>
        </w:rPr>
      </w:pPr>
      <w:r w:rsidRPr="00E463FD">
        <w:rPr>
          <w:rFonts w:ascii="Arial" w:hAnsi="Arial" w:cs="Arial"/>
          <w:sz w:val="24"/>
          <w:szCs w:val="24"/>
        </w:rPr>
        <w:lastRenderedPageBreak/>
        <w:t>o</w:t>
      </w:r>
      <w:r w:rsidRPr="00E463FD">
        <w:rPr>
          <w:rFonts w:ascii="Arial" w:hAnsi="Arial" w:cs="Arial"/>
          <w:sz w:val="24"/>
          <w:szCs w:val="24"/>
        </w:rPr>
        <w:tab/>
        <w:t>Wir bieten anderen Hilfe an.</w:t>
      </w:r>
    </w:p>
    <w:p w14:paraId="0F3E5781" w14:textId="77777777" w:rsidR="00E463FD" w:rsidRPr="00E463FD" w:rsidRDefault="00E463FD" w:rsidP="00E463FD">
      <w:pPr>
        <w:jc w:val="both"/>
        <w:rPr>
          <w:rFonts w:ascii="Arial" w:hAnsi="Arial" w:cs="Arial"/>
          <w:sz w:val="24"/>
          <w:szCs w:val="24"/>
        </w:rPr>
      </w:pPr>
      <w:r w:rsidRPr="00E463FD">
        <w:rPr>
          <w:rFonts w:ascii="Arial" w:hAnsi="Arial" w:cs="Arial"/>
          <w:sz w:val="24"/>
          <w:szCs w:val="24"/>
        </w:rPr>
        <w:t>o</w:t>
      </w:r>
      <w:r w:rsidRPr="00E463FD">
        <w:rPr>
          <w:rFonts w:ascii="Arial" w:hAnsi="Arial" w:cs="Arial"/>
          <w:sz w:val="24"/>
          <w:szCs w:val="24"/>
        </w:rPr>
        <w:tab/>
        <w:t>Wir nehmen von anderen Hilfe an.</w:t>
      </w:r>
    </w:p>
    <w:p w14:paraId="65AFAF07" w14:textId="77777777" w:rsidR="00E463FD" w:rsidRPr="00E463FD" w:rsidRDefault="00E463FD" w:rsidP="00E463FD">
      <w:pPr>
        <w:jc w:val="both"/>
        <w:rPr>
          <w:rFonts w:ascii="Arial" w:hAnsi="Arial" w:cs="Arial"/>
          <w:sz w:val="24"/>
          <w:szCs w:val="24"/>
        </w:rPr>
      </w:pPr>
      <w:r w:rsidRPr="00E463FD">
        <w:rPr>
          <w:rFonts w:ascii="Arial" w:hAnsi="Arial" w:cs="Arial"/>
          <w:sz w:val="24"/>
          <w:szCs w:val="24"/>
        </w:rPr>
        <w:t>o</w:t>
      </w:r>
      <w:r w:rsidRPr="00E463FD">
        <w:rPr>
          <w:rFonts w:ascii="Arial" w:hAnsi="Arial" w:cs="Arial"/>
          <w:sz w:val="24"/>
          <w:szCs w:val="24"/>
        </w:rPr>
        <w:tab/>
        <w:t>Wir halten die Gesprächsregeln ein.</w:t>
      </w:r>
    </w:p>
    <w:p w14:paraId="1FDA7E1B" w14:textId="77777777" w:rsidR="00E463FD" w:rsidRPr="00E463FD" w:rsidRDefault="00E463FD" w:rsidP="00E463FD">
      <w:pPr>
        <w:jc w:val="both"/>
        <w:rPr>
          <w:rFonts w:ascii="Arial" w:hAnsi="Arial" w:cs="Arial"/>
          <w:sz w:val="24"/>
          <w:szCs w:val="24"/>
        </w:rPr>
      </w:pPr>
      <w:r w:rsidRPr="00E463FD">
        <w:rPr>
          <w:rFonts w:ascii="Arial" w:hAnsi="Arial" w:cs="Arial"/>
          <w:sz w:val="24"/>
          <w:szCs w:val="24"/>
        </w:rPr>
        <w:t>o</w:t>
      </w:r>
      <w:r w:rsidRPr="00E463FD">
        <w:rPr>
          <w:rFonts w:ascii="Arial" w:hAnsi="Arial" w:cs="Arial"/>
          <w:sz w:val="24"/>
          <w:szCs w:val="24"/>
        </w:rPr>
        <w:tab/>
        <w:t>Wir gehen Problem mutig und gelassen an.</w:t>
      </w:r>
    </w:p>
    <w:p w14:paraId="1C248E21" w14:textId="77777777" w:rsidR="00E463FD" w:rsidRPr="00E463FD" w:rsidRDefault="00E463FD" w:rsidP="00E463FD">
      <w:pPr>
        <w:jc w:val="both"/>
        <w:rPr>
          <w:rFonts w:ascii="Arial" w:hAnsi="Arial" w:cs="Arial"/>
          <w:sz w:val="24"/>
          <w:szCs w:val="24"/>
        </w:rPr>
      </w:pPr>
      <w:r w:rsidRPr="00E463FD">
        <w:rPr>
          <w:rFonts w:ascii="Arial" w:hAnsi="Arial" w:cs="Arial"/>
          <w:sz w:val="24"/>
          <w:szCs w:val="24"/>
        </w:rPr>
        <w:t>o</w:t>
      </w:r>
      <w:r w:rsidRPr="00E463FD">
        <w:rPr>
          <w:rFonts w:ascii="Arial" w:hAnsi="Arial" w:cs="Arial"/>
          <w:sz w:val="24"/>
          <w:szCs w:val="24"/>
        </w:rPr>
        <w:tab/>
        <w:t>Wir suchen ausdauernd nach Lösungen.</w:t>
      </w:r>
    </w:p>
    <w:p w14:paraId="416D43EE" w14:textId="77777777" w:rsidR="00E463FD" w:rsidRPr="00E463FD" w:rsidRDefault="00E463FD" w:rsidP="00E463FD">
      <w:pPr>
        <w:jc w:val="both"/>
        <w:rPr>
          <w:rFonts w:ascii="Arial" w:hAnsi="Arial" w:cs="Arial"/>
          <w:sz w:val="24"/>
          <w:szCs w:val="24"/>
        </w:rPr>
      </w:pPr>
      <w:r w:rsidRPr="00E463FD">
        <w:rPr>
          <w:rFonts w:ascii="Arial" w:hAnsi="Arial" w:cs="Arial"/>
          <w:sz w:val="24"/>
          <w:szCs w:val="24"/>
        </w:rPr>
        <w:t>o</w:t>
      </w:r>
      <w:r w:rsidRPr="00E463FD">
        <w:rPr>
          <w:rFonts w:ascii="Arial" w:hAnsi="Arial" w:cs="Arial"/>
          <w:sz w:val="24"/>
          <w:szCs w:val="24"/>
        </w:rPr>
        <w:tab/>
        <w:t>Wir trauen uns eigene Ideen zu suchen, zu finden und ihnen zu folgen.</w:t>
      </w:r>
    </w:p>
    <w:p w14:paraId="17D3E74B" w14:textId="77777777" w:rsidR="00E463FD" w:rsidRPr="00E463FD" w:rsidRDefault="00E463FD" w:rsidP="00E463FD">
      <w:pPr>
        <w:jc w:val="both"/>
        <w:rPr>
          <w:rFonts w:ascii="Arial" w:hAnsi="Arial" w:cs="Arial"/>
          <w:sz w:val="24"/>
          <w:szCs w:val="24"/>
        </w:rPr>
      </w:pPr>
      <w:r w:rsidRPr="00E463FD">
        <w:rPr>
          <w:rFonts w:ascii="Arial" w:hAnsi="Arial" w:cs="Arial"/>
          <w:sz w:val="24"/>
          <w:szCs w:val="24"/>
        </w:rPr>
        <w:t>o</w:t>
      </w:r>
      <w:r w:rsidRPr="00E463FD">
        <w:rPr>
          <w:rFonts w:ascii="Arial" w:hAnsi="Arial" w:cs="Arial"/>
          <w:sz w:val="24"/>
          <w:szCs w:val="24"/>
        </w:rPr>
        <w:tab/>
        <w:t>Wir sorgen selbst für das eigene Lernen.</w:t>
      </w:r>
    </w:p>
    <w:p w14:paraId="375CD5F4" w14:textId="77777777" w:rsidR="00E463FD" w:rsidRPr="00E463FD" w:rsidRDefault="00E463FD" w:rsidP="00E463FD">
      <w:pPr>
        <w:jc w:val="both"/>
        <w:rPr>
          <w:rFonts w:ascii="Arial" w:hAnsi="Arial" w:cs="Arial"/>
          <w:sz w:val="24"/>
          <w:szCs w:val="24"/>
        </w:rPr>
      </w:pPr>
      <w:r w:rsidRPr="00E463FD">
        <w:rPr>
          <w:rFonts w:ascii="Arial" w:hAnsi="Arial" w:cs="Arial"/>
          <w:sz w:val="24"/>
          <w:szCs w:val="24"/>
        </w:rPr>
        <w:t>o</w:t>
      </w:r>
      <w:r w:rsidRPr="00E463FD">
        <w:rPr>
          <w:rFonts w:ascii="Arial" w:hAnsi="Arial" w:cs="Arial"/>
          <w:sz w:val="24"/>
          <w:szCs w:val="24"/>
        </w:rPr>
        <w:tab/>
        <w:t>Wir pflegen und achten unsere Lernumgebung.</w:t>
      </w:r>
    </w:p>
    <w:p w14:paraId="7F88C3D5" w14:textId="77777777" w:rsidR="00E463FD" w:rsidRPr="00E463FD" w:rsidRDefault="00E463FD" w:rsidP="00E463FD">
      <w:pPr>
        <w:jc w:val="both"/>
        <w:rPr>
          <w:rFonts w:ascii="Arial" w:hAnsi="Arial" w:cs="Arial"/>
          <w:sz w:val="24"/>
          <w:szCs w:val="24"/>
        </w:rPr>
      </w:pPr>
      <w:r w:rsidRPr="00E463FD">
        <w:rPr>
          <w:rFonts w:ascii="Arial" w:hAnsi="Arial" w:cs="Arial"/>
          <w:sz w:val="24"/>
          <w:szCs w:val="24"/>
        </w:rPr>
        <w:t>o</w:t>
      </w:r>
      <w:r w:rsidRPr="00E463FD">
        <w:rPr>
          <w:rFonts w:ascii="Arial" w:hAnsi="Arial" w:cs="Arial"/>
          <w:sz w:val="24"/>
          <w:szCs w:val="24"/>
        </w:rPr>
        <w:tab/>
        <w:t>Wir leisten auch gemeinsam gute Arbeit (Partnerarbeit, Gruppenarbeit).</w:t>
      </w:r>
    </w:p>
    <w:p w14:paraId="3CCDCC8C" w14:textId="77777777" w:rsidR="00E463FD" w:rsidRPr="00E463FD" w:rsidRDefault="00E463FD" w:rsidP="00E463FD">
      <w:pPr>
        <w:jc w:val="both"/>
        <w:rPr>
          <w:rFonts w:ascii="Arial" w:hAnsi="Arial" w:cs="Arial"/>
          <w:sz w:val="24"/>
          <w:szCs w:val="24"/>
        </w:rPr>
      </w:pPr>
      <w:r w:rsidRPr="00E463FD">
        <w:rPr>
          <w:rFonts w:ascii="Arial" w:hAnsi="Arial" w:cs="Arial"/>
          <w:sz w:val="24"/>
          <w:szCs w:val="24"/>
        </w:rPr>
        <w:t>o</w:t>
      </w:r>
      <w:r w:rsidRPr="00E463FD">
        <w:rPr>
          <w:rFonts w:ascii="Arial" w:hAnsi="Arial" w:cs="Arial"/>
          <w:sz w:val="24"/>
          <w:szCs w:val="24"/>
        </w:rPr>
        <w:tab/>
        <w:t>Wir arbeiten ordentlich.</w:t>
      </w:r>
    </w:p>
    <w:p w14:paraId="59AB1B7A" w14:textId="3F6E7109" w:rsidR="00E463FD" w:rsidRPr="00E463FD" w:rsidRDefault="00E463FD" w:rsidP="00E463FD">
      <w:pPr>
        <w:jc w:val="both"/>
        <w:rPr>
          <w:rFonts w:ascii="Arial" w:hAnsi="Arial" w:cs="Arial"/>
          <w:sz w:val="24"/>
          <w:szCs w:val="24"/>
        </w:rPr>
      </w:pPr>
      <w:r w:rsidRPr="00E463FD">
        <w:rPr>
          <w:rFonts w:ascii="Arial" w:hAnsi="Arial" w:cs="Arial"/>
          <w:sz w:val="24"/>
          <w:szCs w:val="24"/>
        </w:rPr>
        <w:t>o</w:t>
      </w:r>
      <w:r w:rsidRPr="00E463FD">
        <w:rPr>
          <w:rFonts w:ascii="Arial" w:hAnsi="Arial" w:cs="Arial"/>
          <w:sz w:val="24"/>
          <w:szCs w:val="24"/>
        </w:rPr>
        <w:tab/>
        <w:t>Wir halten die Schulregeln ein.</w:t>
      </w:r>
    </w:p>
    <w:p w14:paraId="144A016C" w14:textId="77777777" w:rsidR="00E463FD" w:rsidRPr="00E463FD" w:rsidRDefault="00E463FD" w:rsidP="00E463FD">
      <w:pPr>
        <w:jc w:val="both"/>
        <w:rPr>
          <w:rFonts w:ascii="Arial" w:hAnsi="Arial" w:cs="Arial"/>
          <w:sz w:val="24"/>
          <w:szCs w:val="24"/>
        </w:rPr>
      </w:pPr>
      <w:r w:rsidRPr="00E463FD">
        <w:rPr>
          <w:rFonts w:ascii="Arial" w:hAnsi="Arial" w:cs="Arial"/>
          <w:sz w:val="24"/>
          <w:szCs w:val="24"/>
        </w:rPr>
        <w:t>Die SchülerInnen stimmen nach der Besprechung darüber ab, welche Regeln für sie am bedeutendsten sind. Die wichtigsten drei Regeln werden zu Klassenregeln und im Raum visualisiert.</w:t>
      </w:r>
    </w:p>
    <w:p w14:paraId="76254780" w14:textId="77777777" w:rsidR="00E463FD" w:rsidRPr="00E463FD" w:rsidRDefault="00E463FD" w:rsidP="00E463FD">
      <w:pPr>
        <w:jc w:val="both"/>
        <w:rPr>
          <w:rFonts w:ascii="Arial" w:hAnsi="Arial" w:cs="Arial"/>
          <w:sz w:val="24"/>
          <w:szCs w:val="24"/>
        </w:rPr>
      </w:pPr>
      <w:r w:rsidRPr="00E463FD">
        <w:rPr>
          <w:rFonts w:ascii="Arial" w:hAnsi="Arial" w:cs="Arial"/>
          <w:sz w:val="24"/>
          <w:szCs w:val="24"/>
        </w:rPr>
        <w:t>Dies bedeutet, dass nicht in jeder Klasse die gleichen Regeln trainiert werden. Aber sie stammen aus derselben Grundidee, die uns alle verbindet.</w:t>
      </w:r>
    </w:p>
    <w:p w14:paraId="0F34ED58" w14:textId="4AB53C7C" w:rsidR="00E463FD" w:rsidRPr="00E463FD" w:rsidRDefault="00E463FD" w:rsidP="00E463FD">
      <w:pPr>
        <w:jc w:val="both"/>
        <w:rPr>
          <w:rFonts w:ascii="Arial" w:hAnsi="Arial" w:cs="Arial"/>
          <w:sz w:val="24"/>
          <w:szCs w:val="24"/>
        </w:rPr>
      </w:pPr>
      <w:r w:rsidRPr="00E463FD">
        <w:rPr>
          <w:rFonts w:ascii="Arial" w:hAnsi="Arial" w:cs="Arial"/>
          <w:sz w:val="24"/>
          <w:szCs w:val="24"/>
        </w:rPr>
        <w:t>Wir haben uns für diesen Weg entschieden, da wir davon ausgehen, dass selbstbestimmte Regeln authentischer sind und deshalb auch respektiert werden. Zudem braucht nicht jede Klasse die gleiche Regel. Eine Klasse, die gut trainiert im Gesprächsverhalten ist, wird sich nicht „Wir halten die Gesprächsregeln ein.“ aussuchen.</w:t>
      </w:r>
    </w:p>
    <w:p w14:paraId="4F986C62" w14:textId="08865AD4" w:rsidR="00E463FD" w:rsidRPr="00E463FD" w:rsidRDefault="00E463FD" w:rsidP="00E463FD">
      <w:pPr>
        <w:jc w:val="both"/>
        <w:rPr>
          <w:rFonts w:ascii="Arial" w:hAnsi="Arial" w:cs="Arial"/>
          <w:sz w:val="24"/>
          <w:szCs w:val="24"/>
        </w:rPr>
      </w:pPr>
      <w:r w:rsidRPr="00E463FD">
        <w:rPr>
          <w:rFonts w:ascii="Arial" w:hAnsi="Arial" w:cs="Arial"/>
          <w:sz w:val="24"/>
          <w:szCs w:val="24"/>
        </w:rPr>
        <w:t>Dieser Weg beinhaltet auch einen gelegentlichen Wechsel der fokussierten Regeln.</w:t>
      </w:r>
    </w:p>
    <w:p w14:paraId="4086F530" w14:textId="305BECF9" w:rsidR="00E463FD" w:rsidRPr="00EA1D6A" w:rsidRDefault="00EA1D6A" w:rsidP="00D42F51">
      <w:pPr>
        <w:jc w:val="both"/>
      </w:pPr>
      <w:r w:rsidRPr="00E463FD">
        <w:rPr>
          <w:rFonts w:ascii="Arial" w:hAnsi="Arial" w:cs="Arial"/>
          <w:noProof/>
          <w:sz w:val="24"/>
          <w:szCs w:val="24"/>
          <w:lang w:eastAsia="de-DE"/>
        </w:rPr>
        <w:lastRenderedPageBreak/>
        <w:drawing>
          <wp:anchor distT="0" distB="0" distL="114300" distR="114300" simplePos="0" relativeHeight="251668480" behindDoc="0" locked="0" layoutInCell="1" allowOverlap="1" wp14:anchorId="54B69068" wp14:editId="5EFD2406">
            <wp:simplePos x="0" y="0"/>
            <wp:positionH relativeFrom="margin">
              <wp:posOffset>-130175</wp:posOffset>
            </wp:positionH>
            <wp:positionV relativeFrom="paragraph">
              <wp:posOffset>4716780</wp:posOffset>
            </wp:positionV>
            <wp:extent cx="6164580" cy="4340860"/>
            <wp:effectExtent l="0" t="0" r="7620" b="2540"/>
            <wp:wrapTight wrapText="bothSides">
              <wp:wrapPolygon edited="0">
                <wp:start x="0" y="0"/>
                <wp:lineTo x="0" y="21518"/>
                <wp:lineTo x="21560" y="21518"/>
                <wp:lineTo x="21560" y="0"/>
                <wp:lineTo x="0" y="0"/>
              </wp:wrapPolygon>
            </wp:wrapTight>
            <wp:docPr id="465683876" name="Grafik 1" descr="Ein Bild, das Text, Screenshot, Karte Menü,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83876" name="Grafik 1" descr="Ein Bild, das Text, Screenshot, Karte Menü, Design enthält.&#10;&#10;Automatisch generierte Beschreibung"/>
                    <pic:cNvPicPr/>
                  </pic:nvPicPr>
                  <pic:blipFill>
                    <a:blip r:embed="rId9"/>
                    <a:stretch>
                      <a:fillRect/>
                    </a:stretch>
                  </pic:blipFill>
                  <pic:spPr>
                    <a:xfrm>
                      <a:off x="0" y="0"/>
                      <a:ext cx="6164580" cy="4340860"/>
                    </a:xfrm>
                    <a:prstGeom prst="rect">
                      <a:avLst/>
                    </a:prstGeom>
                  </pic:spPr>
                </pic:pic>
              </a:graphicData>
            </a:graphic>
            <wp14:sizeRelH relativeFrom="margin">
              <wp14:pctWidth>0</wp14:pctWidth>
            </wp14:sizeRelH>
            <wp14:sizeRelV relativeFrom="margin">
              <wp14:pctHeight>0</wp14:pctHeight>
            </wp14:sizeRelV>
          </wp:anchor>
        </w:drawing>
      </w:r>
      <w:r w:rsidR="00E463FD" w:rsidRPr="00E463FD">
        <w:rPr>
          <w:rFonts w:ascii="Arial" w:hAnsi="Arial" w:cs="Arial"/>
          <w:noProof/>
          <w:sz w:val="24"/>
          <w:szCs w:val="24"/>
          <w:lang w:eastAsia="de-DE"/>
        </w:rPr>
        <w:drawing>
          <wp:anchor distT="0" distB="0" distL="114300" distR="114300" simplePos="0" relativeHeight="251666432" behindDoc="0" locked="0" layoutInCell="1" allowOverlap="1" wp14:anchorId="04DEE9AB" wp14:editId="2AC0EF85">
            <wp:simplePos x="0" y="0"/>
            <wp:positionH relativeFrom="margin">
              <wp:align>center</wp:align>
            </wp:positionH>
            <wp:positionV relativeFrom="paragraph">
              <wp:posOffset>0</wp:posOffset>
            </wp:positionV>
            <wp:extent cx="6233160" cy="4376420"/>
            <wp:effectExtent l="0" t="0" r="0" b="5080"/>
            <wp:wrapTight wrapText="bothSides">
              <wp:wrapPolygon edited="0">
                <wp:start x="0" y="0"/>
                <wp:lineTo x="0" y="21531"/>
                <wp:lineTo x="21521" y="21531"/>
                <wp:lineTo x="21521" y="0"/>
                <wp:lineTo x="0" y="0"/>
              </wp:wrapPolygon>
            </wp:wrapTight>
            <wp:docPr id="1504847901" name="Grafik 1" descr="Ein Bild, das Text, Himmel, Screensho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47901" name="Grafik 1" descr="Ein Bild, das Text, Himmel, Screenshot, draußen enthält.&#10;&#10;Automatisch generierte Beschreibung"/>
                    <pic:cNvPicPr/>
                  </pic:nvPicPr>
                  <pic:blipFill>
                    <a:blip r:embed="rId10"/>
                    <a:stretch>
                      <a:fillRect/>
                    </a:stretch>
                  </pic:blipFill>
                  <pic:spPr>
                    <a:xfrm>
                      <a:off x="0" y="0"/>
                      <a:ext cx="6233160" cy="4376420"/>
                    </a:xfrm>
                    <a:prstGeom prst="rect">
                      <a:avLst/>
                    </a:prstGeom>
                  </pic:spPr>
                </pic:pic>
              </a:graphicData>
            </a:graphic>
            <wp14:sizeRelH relativeFrom="margin">
              <wp14:pctWidth>0</wp14:pctWidth>
            </wp14:sizeRelH>
            <wp14:sizeRelV relativeFrom="margin">
              <wp14:pctHeight>0</wp14:pctHeight>
            </wp14:sizeRelV>
          </wp:anchor>
        </w:drawing>
      </w:r>
    </w:p>
    <w:p w14:paraId="06C8E081" w14:textId="6FFE3BE7" w:rsidR="008914AB" w:rsidRPr="008914AB" w:rsidRDefault="008914AB" w:rsidP="00B57C6F">
      <w:pPr>
        <w:pStyle w:val="Listenabsatz"/>
        <w:numPr>
          <w:ilvl w:val="1"/>
          <w:numId w:val="2"/>
        </w:numPr>
        <w:outlineLvl w:val="1"/>
        <w:rPr>
          <w:rFonts w:ascii="Arial" w:hAnsi="Arial" w:cs="Arial"/>
          <w:b/>
          <w:bCs/>
          <w:sz w:val="24"/>
          <w:szCs w:val="24"/>
          <w:u w:val="single"/>
        </w:rPr>
      </w:pPr>
      <w:bookmarkStart w:id="13" w:name="_Toc163059142"/>
      <w:r w:rsidRPr="008914AB">
        <w:rPr>
          <w:rFonts w:ascii="Arial" w:hAnsi="Arial" w:cs="Arial"/>
          <w:b/>
          <w:bCs/>
          <w:sz w:val="24"/>
          <w:szCs w:val="24"/>
          <w:u w:val="single"/>
        </w:rPr>
        <w:lastRenderedPageBreak/>
        <w:t>Hausinterne Schulordnung</w:t>
      </w:r>
      <w:bookmarkEnd w:id="13"/>
    </w:p>
    <w:p w14:paraId="4F1AD20C" w14:textId="77777777" w:rsidR="0091721B" w:rsidRPr="0091721B" w:rsidRDefault="0091721B" w:rsidP="0091721B">
      <w:pPr>
        <w:pStyle w:val="Listenabsatz"/>
        <w:ind w:left="360"/>
        <w:jc w:val="both"/>
        <w:rPr>
          <w:rFonts w:ascii="Arial" w:hAnsi="Arial" w:cs="Arial"/>
          <w:b/>
          <w:bCs/>
          <w:sz w:val="24"/>
          <w:szCs w:val="24"/>
          <w:u w:val="single"/>
        </w:rPr>
      </w:pPr>
    </w:p>
    <w:p w14:paraId="52F8F9CA" w14:textId="77777777" w:rsidR="0091721B" w:rsidRPr="00EA1D6A" w:rsidRDefault="0091721B" w:rsidP="0091721B">
      <w:pPr>
        <w:pStyle w:val="Listenabsatz"/>
        <w:ind w:left="0"/>
        <w:jc w:val="both"/>
        <w:rPr>
          <w:rFonts w:ascii="Arial" w:hAnsi="Arial" w:cs="Arial"/>
          <w:b/>
          <w:bCs/>
          <w:sz w:val="24"/>
          <w:szCs w:val="24"/>
        </w:rPr>
      </w:pPr>
      <w:r w:rsidRPr="00EA1D6A">
        <w:rPr>
          <w:rFonts w:ascii="Arial" w:hAnsi="Arial" w:cs="Arial"/>
          <w:b/>
          <w:bCs/>
          <w:sz w:val="24"/>
          <w:szCs w:val="24"/>
        </w:rPr>
        <w:t>1.1. Verhalten auf dem Schulhof</w:t>
      </w:r>
    </w:p>
    <w:p w14:paraId="1CE0BDED" w14:textId="1B869524"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1.1.1. Frühestens eine Viertelstunde vor Unterrichtsbeginn versammeln sich die</w:t>
      </w:r>
      <w:r w:rsidR="008914AB" w:rsidRPr="008914AB">
        <w:rPr>
          <w:rFonts w:ascii="Arial" w:hAnsi="Arial" w:cs="Arial"/>
          <w:i/>
          <w:iCs/>
          <w:sz w:val="24"/>
          <w:szCs w:val="24"/>
        </w:rPr>
        <w:t xml:space="preserve"> </w:t>
      </w:r>
      <w:r w:rsidRPr="008914AB">
        <w:rPr>
          <w:rFonts w:ascii="Arial" w:hAnsi="Arial" w:cs="Arial"/>
          <w:i/>
          <w:iCs/>
          <w:sz w:val="24"/>
          <w:szCs w:val="24"/>
        </w:rPr>
        <w:t>Schüler/innen auf dem Schulhof. Von dort aus werden sie fünf Minuten vor</w:t>
      </w:r>
    </w:p>
    <w:p w14:paraId="74E2DE8C"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Unterrichtsbeginn am Aufstellpunkt abgeholt. (Sonderregelung bei Regenwetter)</w:t>
      </w:r>
    </w:p>
    <w:p w14:paraId="3E809C91"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1.1.2. Während der Unterrichtszeit und der Pausen dürfen die Schüler/innen das</w:t>
      </w:r>
    </w:p>
    <w:p w14:paraId="67033C51"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Schulgebäude bzw. das Schulgelände ohne Genehmigung oder besonderen Auftrag</w:t>
      </w:r>
    </w:p>
    <w:p w14:paraId="022DE0DF"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aus haftungsrechtlichen Gründen nicht verlassen. Die Außentüren des Gebäudes</w:t>
      </w:r>
    </w:p>
    <w:p w14:paraId="35187EA3"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sind von außen verschlossen.</w:t>
      </w:r>
    </w:p>
    <w:p w14:paraId="07BF12D4"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1.1.3. Fußballspielen (nach Plan) und andere Pausenspiele sind erlaubt. Gefährliche</w:t>
      </w:r>
    </w:p>
    <w:p w14:paraId="484210CD"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Spiele (z.B. Schneeballwerfen, Rutschen auf Eisbahnen usw.) sind untersagt.</w:t>
      </w:r>
    </w:p>
    <w:p w14:paraId="298B74BF"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1.1.4. Unfälle müssen den aufsichtsführenden Lehrkräften sofort gemeldet werden.</w:t>
      </w:r>
    </w:p>
    <w:p w14:paraId="660A88EB"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1.1.5. Die Hoftoiletten dürfen nicht als Aufenthaltsräume benutzt werden.</w:t>
      </w:r>
    </w:p>
    <w:p w14:paraId="3D338ECA"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1.1.6. Papier und Abfälle gehören in die dafür vorgesehenen Behälter.</w:t>
      </w:r>
    </w:p>
    <w:p w14:paraId="7DF9B90A"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1.1.7. Die angelegten Blumenbeete sollen nicht betreten werden.</w:t>
      </w:r>
    </w:p>
    <w:p w14:paraId="703CB6C8" w14:textId="77777777" w:rsidR="0091721B" w:rsidRPr="0091721B" w:rsidRDefault="0091721B" w:rsidP="0091721B">
      <w:pPr>
        <w:pStyle w:val="Listenabsatz"/>
        <w:ind w:left="0"/>
        <w:jc w:val="both"/>
        <w:rPr>
          <w:rFonts w:ascii="Arial" w:hAnsi="Arial" w:cs="Arial"/>
          <w:sz w:val="24"/>
          <w:szCs w:val="24"/>
        </w:rPr>
      </w:pPr>
    </w:p>
    <w:p w14:paraId="643D0420" w14:textId="77777777" w:rsidR="0091721B" w:rsidRPr="00EA1D6A" w:rsidRDefault="0091721B" w:rsidP="0091721B">
      <w:pPr>
        <w:pStyle w:val="Listenabsatz"/>
        <w:ind w:left="0"/>
        <w:jc w:val="both"/>
        <w:rPr>
          <w:rFonts w:ascii="Arial" w:hAnsi="Arial" w:cs="Arial"/>
          <w:b/>
          <w:bCs/>
          <w:sz w:val="24"/>
          <w:szCs w:val="24"/>
        </w:rPr>
      </w:pPr>
      <w:r w:rsidRPr="00EA1D6A">
        <w:rPr>
          <w:rFonts w:ascii="Arial" w:hAnsi="Arial" w:cs="Arial"/>
          <w:b/>
          <w:bCs/>
          <w:sz w:val="24"/>
          <w:szCs w:val="24"/>
        </w:rPr>
        <w:t>1.2. Verhalten im Schulgebäude</w:t>
      </w:r>
    </w:p>
    <w:p w14:paraId="13D42801"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1.2.1 Rennen im Schulgebäude sollte unterbleiben, damit Gefahren und Belästigungen</w:t>
      </w:r>
    </w:p>
    <w:p w14:paraId="4D0F62D0"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vermieden werden. Das Rutschen auf den Treppengeländern ist untersagt.</w:t>
      </w:r>
    </w:p>
    <w:p w14:paraId="624EA518"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1.2.2. Während der Pausen und nach Unterrichtsschluss dürfen sich Schüler/innen nicht</w:t>
      </w:r>
    </w:p>
    <w:p w14:paraId="7E207A42"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ohne Aufsicht im Gebäude aufhalten.</w:t>
      </w:r>
    </w:p>
    <w:p w14:paraId="3EFF2F70"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1.2.3 Die Garderobe muss auf dem Flur aufgehängt werden. Sie darf keine</w:t>
      </w:r>
    </w:p>
    <w:p w14:paraId="5ECBA018"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Wertgegenstände enthalten, weil die Versicherung für deren Verluste nicht</w:t>
      </w:r>
    </w:p>
    <w:p w14:paraId="44C9B2B4"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aufkommt.</w:t>
      </w:r>
    </w:p>
    <w:p w14:paraId="08D97225"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1.2.4 Die Innentoiletten sind nur zur Benutzung während der Unterrichtszeit vorgesehen.</w:t>
      </w:r>
    </w:p>
    <w:p w14:paraId="18FCA540"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Jeder sonstige Aufenthalt auf den Innentoiletten ist untersagt.</w:t>
      </w:r>
    </w:p>
    <w:p w14:paraId="2F5C3762"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1.2.5 Beschädigungen auf den Toiletten sollten sofort den Lehrer/innen gemeldet werden.</w:t>
      </w:r>
    </w:p>
    <w:p w14:paraId="7FC567BD" w14:textId="77777777" w:rsidR="0091721B" w:rsidRPr="0091721B" w:rsidRDefault="0091721B" w:rsidP="0091721B">
      <w:pPr>
        <w:pStyle w:val="Listenabsatz"/>
        <w:ind w:left="0"/>
        <w:jc w:val="both"/>
        <w:rPr>
          <w:rFonts w:ascii="Arial" w:hAnsi="Arial" w:cs="Arial"/>
          <w:sz w:val="24"/>
          <w:szCs w:val="24"/>
        </w:rPr>
      </w:pPr>
    </w:p>
    <w:p w14:paraId="5329C641" w14:textId="77777777" w:rsidR="0091721B" w:rsidRPr="00EA1D6A" w:rsidRDefault="0091721B" w:rsidP="0091721B">
      <w:pPr>
        <w:pStyle w:val="Listenabsatz"/>
        <w:ind w:left="0"/>
        <w:jc w:val="both"/>
        <w:rPr>
          <w:rFonts w:ascii="Arial" w:hAnsi="Arial" w:cs="Arial"/>
          <w:b/>
          <w:bCs/>
          <w:sz w:val="24"/>
          <w:szCs w:val="24"/>
        </w:rPr>
      </w:pPr>
      <w:r w:rsidRPr="00EA1D6A">
        <w:rPr>
          <w:rFonts w:ascii="Arial" w:hAnsi="Arial" w:cs="Arial"/>
          <w:b/>
          <w:bCs/>
          <w:sz w:val="24"/>
          <w:szCs w:val="24"/>
        </w:rPr>
        <w:t>1.3. Verhalten in den Unterrichtsräumen</w:t>
      </w:r>
    </w:p>
    <w:p w14:paraId="04A78A8D"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1.3.1 Für die Ordnung in den Klassenräumen kann ein klasseneigener Dienst bestimmt</w:t>
      </w:r>
    </w:p>
    <w:p w14:paraId="2A7AFC05"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werden.</w:t>
      </w:r>
    </w:p>
    <w:p w14:paraId="4B231984"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1.3.2 Jede/r Schüler/in ist für die Sauberkeit seines / ihres Platzes und des Klassenraums</w:t>
      </w:r>
    </w:p>
    <w:p w14:paraId="1C96C4A8"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verantwortlich.</w:t>
      </w:r>
    </w:p>
    <w:p w14:paraId="5F03237E"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1.3.3 Nach der letzten Unterrichtsstunde werden in den Klassenräumen die Stühle auf die</w:t>
      </w:r>
    </w:p>
    <w:p w14:paraId="16757709"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Tische gestellt.</w:t>
      </w:r>
    </w:p>
    <w:p w14:paraId="33645B14"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1.3.4 Bei notwendiger Abwesenheit der Lehrerin / des Lehrers sollen sich die</w:t>
      </w:r>
    </w:p>
    <w:p w14:paraId="2C06DAB2"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Schüler/innen auf ihren Plätzen ruhig verhalten. Die Lehrerin / der Lehrer einer</w:t>
      </w:r>
    </w:p>
    <w:p w14:paraId="1E009CA2"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Nachbarklasse wird informiert.</w:t>
      </w:r>
    </w:p>
    <w:p w14:paraId="1885AEA6" w14:textId="77777777" w:rsidR="0091721B" w:rsidRPr="0091721B" w:rsidRDefault="0091721B" w:rsidP="0091721B">
      <w:pPr>
        <w:pStyle w:val="Listenabsatz"/>
        <w:ind w:left="0"/>
        <w:jc w:val="both"/>
        <w:rPr>
          <w:rFonts w:ascii="Arial" w:hAnsi="Arial" w:cs="Arial"/>
          <w:sz w:val="24"/>
          <w:szCs w:val="24"/>
        </w:rPr>
      </w:pPr>
    </w:p>
    <w:p w14:paraId="5B89C7D5" w14:textId="77777777" w:rsidR="0091721B" w:rsidRPr="00EA1D6A" w:rsidRDefault="0091721B" w:rsidP="0091721B">
      <w:pPr>
        <w:pStyle w:val="Listenabsatz"/>
        <w:ind w:left="0"/>
        <w:jc w:val="both"/>
        <w:rPr>
          <w:rFonts w:ascii="Arial" w:hAnsi="Arial" w:cs="Arial"/>
          <w:b/>
          <w:bCs/>
          <w:sz w:val="24"/>
          <w:szCs w:val="24"/>
        </w:rPr>
      </w:pPr>
      <w:r w:rsidRPr="00EA1D6A">
        <w:rPr>
          <w:rFonts w:ascii="Arial" w:hAnsi="Arial" w:cs="Arial"/>
          <w:b/>
          <w:bCs/>
          <w:sz w:val="24"/>
          <w:szCs w:val="24"/>
        </w:rPr>
        <w:t>1.4. Das Betreten und Verlassen des Schulgebäudes</w:t>
      </w:r>
    </w:p>
    <w:p w14:paraId="4FC412B1"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1.4.1. Beim Ertönen des Gongzeichens zu Unterrichtsbeginn sammeln sich die</w:t>
      </w:r>
    </w:p>
    <w:p w14:paraId="300DE1C0"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lastRenderedPageBreak/>
        <w:t>Schüler/innen an ihrem Aufstellplatz und werden vom unterrichtenden Lehrer</w:t>
      </w:r>
    </w:p>
    <w:p w14:paraId="1F9A473D"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abgeholt.</w:t>
      </w:r>
    </w:p>
    <w:p w14:paraId="7CABA362"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i. Die Lehrer/innen schließen die betreffenden</w:t>
      </w:r>
    </w:p>
    <w:p w14:paraId="5FA7D798"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Unterrichtsräume auf.</w:t>
      </w:r>
    </w:p>
    <w:p w14:paraId="4506B8C3"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1.4.3. Zu den Pausen begeben sich die Schüler/innen auf dem kürzesten Weg auf den</w:t>
      </w:r>
    </w:p>
    <w:p w14:paraId="2DEAE2D0"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Schulhof (Fluchtweg).</w:t>
      </w:r>
    </w:p>
    <w:p w14:paraId="270C1477"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ii. Eventuell eingeschaltete Lampen und sonstige</w:t>
      </w:r>
    </w:p>
    <w:p w14:paraId="1579D6F9"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elektrische Geräte sind in den Klassenräumen</w:t>
      </w:r>
    </w:p>
    <w:p w14:paraId="7E38DBB4"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während der Pausen und nach Unterrichtsschluss auszuschalten.</w:t>
      </w:r>
    </w:p>
    <w:p w14:paraId="66519302"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1.4.5. Nach Unterrichtsschluss verlassen die Schüler/innen sofort das Schulgebäude.</w:t>
      </w:r>
    </w:p>
    <w:p w14:paraId="62818F10" w14:textId="77777777" w:rsidR="0091721B" w:rsidRPr="0091721B" w:rsidRDefault="0091721B" w:rsidP="0091721B">
      <w:pPr>
        <w:pStyle w:val="Listenabsatz"/>
        <w:ind w:left="0"/>
        <w:jc w:val="both"/>
        <w:rPr>
          <w:rFonts w:ascii="Arial" w:hAnsi="Arial" w:cs="Arial"/>
          <w:sz w:val="24"/>
          <w:szCs w:val="24"/>
        </w:rPr>
      </w:pPr>
    </w:p>
    <w:p w14:paraId="1F5A42C3" w14:textId="77777777" w:rsidR="0091721B" w:rsidRPr="00EA1D6A" w:rsidRDefault="0091721B" w:rsidP="0091721B">
      <w:pPr>
        <w:pStyle w:val="Listenabsatz"/>
        <w:ind w:left="0"/>
        <w:jc w:val="both"/>
        <w:rPr>
          <w:rFonts w:ascii="Arial" w:hAnsi="Arial" w:cs="Arial"/>
          <w:b/>
          <w:bCs/>
          <w:sz w:val="24"/>
          <w:szCs w:val="24"/>
        </w:rPr>
      </w:pPr>
      <w:r w:rsidRPr="00EA1D6A">
        <w:rPr>
          <w:rFonts w:ascii="Arial" w:hAnsi="Arial" w:cs="Arial"/>
          <w:b/>
          <w:bCs/>
          <w:sz w:val="24"/>
          <w:szCs w:val="24"/>
        </w:rPr>
        <w:t>1.5. Regenpause</w:t>
      </w:r>
    </w:p>
    <w:p w14:paraId="64C00688"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Bei Regenpause bleiben die Schüler/innen unter Aufsicht in den Klassenräumen. Das</w:t>
      </w:r>
    </w:p>
    <w:p w14:paraId="35C78B7D" w14:textId="25424C9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Spielen auf den Fluren</w:t>
      </w:r>
      <w:r w:rsidR="002F2207">
        <w:rPr>
          <w:rFonts w:ascii="Arial" w:hAnsi="Arial" w:cs="Arial"/>
          <w:i/>
          <w:iCs/>
          <w:sz w:val="24"/>
          <w:szCs w:val="24"/>
        </w:rPr>
        <w:t xml:space="preserve"> ist nach Absprache gestattet, in den Toilettenräumen </w:t>
      </w:r>
      <w:bookmarkStart w:id="14" w:name="_GoBack"/>
      <w:bookmarkEnd w:id="14"/>
      <w:r w:rsidRPr="008914AB">
        <w:rPr>
          <w:rFonts w:ascii="Arial" w:hAnsi="Arial" w:cs="Arial"/>
          <w:i/>
          <w:iCs/>
          <w:sz w:val="24"/>
          <w:szCs w:val="24"/>
        </w:rPr>
        <w:t>untersagt.</w:t>
      </w:r>
    </w:p>
    <w:p w14:paraId="433F0C75" w14:textId="77777777" w:rsidR="0091721B" w:rsidRPr="0091721B" w:rsidRDefault="0091721B" w:rsidP="0091721B">
      <w:pPr>
        <w:pStyle w:val="Listenabsatz"/>
        <w:ind w:left="0"/>
        <w:jc w:val="both"/>
        <w:rPr>
          <w:rFonts w:ascii="Arial" w:hAnsi="Arial" w:cs="Arial"/>
          <w:sz w:val="24"/>
          <w:szCs w:val="24"/>
        </w:rPr>
      </w:pPr>
    </w:p>
    <w:p w14:paraId="64CDBA5F" w14:textId="77777777" w:rsidR="0091721B" w:rsidRPr="00EA1D6A" w:rsidRDefault="0091721B" w:rsidP="0091721B">
      <w:pPr>
        <w:pStyle w:val="Listenabsatz"/>
        <w:ind w:left="0"/>
        <w:jc w:val="both"/>
        <w:rPr>
          <w:rFonts w:ascii="Arial" w:hAnsi="Arial" w:cs="Arial"/>
          <w:b/>
          <w:bCs/>
          <w:sz w:val="24"/>
          <w:szCs w:val="24"/>
        </w:rPr>
      </w:pPr>
      <w:r w:rsidRPr="00EA1D6A">
        <w:rPr>
          <w:rFonts w:ascii="Arial" w:hAnsi="Arial" w:cs="Arial"/>
          <w:b/>
          <w:bCs/>
          <w:sz w:val="24"/>
          <w:szCs w:val="24"/>
        </w:rPr>
        <w:t>1.6. Allgemeine Hinweise</w:t>
      </w:r>
    </w:p>
    <w:p w14:paraId="4373AE7F"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1.6.1. Unfälle, die einer Schülerin / einem Schüler auf dem Schulgelände, im Schulgebäude</w:t>
      </w:r>
    </w:p>
    <w:p w14:paraId="47FA0BC3"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oder auf dem Schulweg zustoßen, müssen der Schule umgehend von den Kindern</w:t>
      </w:r>
    </w:p>
    <w:p w14:paraId="5EA21892"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bzw. Erziehungsberechtigten gemeldet werden.</w:t>
      </w:r>
    </w:p>
    <w:p w14:paraId="0B9585FD"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1.6.2. Wer auf dem Schulgelände oder im Schulgebäude einen Sachschaden verursacht, hat</w:t>
      </w:r>
    </w:p>
    <w:p w14:paraId="0241F270" w14:textId="519ECA6C"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das unverzüglich seiner Lehrerin / seinem Lehrer oder der Schulleitung zu melden.</w:t>
      </w:r>
    </w:p>
    <w:p w14:paraId="36FE56A7"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Liegen Mutwillen oder Fahrlässigkeit vor, so hat der / die Schuldige bzw. gesetzliche</w:t>
      </w:r>
    </w:p>
    <w:p w14:paraId="564F25B4"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Vertreter/innen die Instandsetzungskosten zu tragen. Bei mutwilliger Verschmutzung</w:t>
      </w:r>
    </w:p>
    <w:p w14:paraId="35663D7D"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von Gegenständen, Räumen und Schulhof wird die Säuberung auf Kosten der Eltern</w:t>
      </w:r>
    </w:p>
    <w:p w14:paraId="2E51A8BF"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durchgeführt.</w:t>
      </w:r>
    </w:p>
    <w:p w14:paraId="0DC3740B"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1.6.3. Für die Sauberkeit des Schulgebäudes, Erhaltung der Einrichtung und der</w:t>
      </w:r>
    </w:p>
    <w:p w14:paraId="1E477682"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Lehrmittel ist jeder mitverantwortlich.</w:t>
      </w:r>
    </w:p>
    <w:p w14:paraId="369A08A8"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1.6.4 Fundsachen werden bei der Klassenlehrerin / dem Klassenlehrer oder beim</w:t>
      </w:r>
    </w:p>
    <w:p w14:paraId="4E4AEE0C"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Hausmeister abgegeben.</w:t>
      </w:r>
    </w:p>
    <w:p w14:paraId="2B9B141C"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1.6.5 Schüler/innen, die am Sport- oder Schwimmunterricht nicht teilnehmen können,</w:t>
      </w:r>
    </w:p>
    <w:p w14:paraId="775F302A"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nehmen im Regelfall am Unterricht der Parallelklasse teil.</w:t>
      </w:r>
    </w:p>
    <w:p w14:paraId="19C7ABBA"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1.6.6 Die für das Schulfrühstück vorgesehenen Milchgetränke werden in der Schule</w:t>
      </w:r>
    </w:p>
    <w:p w14:paraId="1C13CAC6"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bestellt und in der Frühstückspause getrunken. Getränke dürfen nicht mit auf den</w:t>
      </w:r>
    </w:p>
    <w:p w14:paraId="3E56DD5B"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Schulhof genommen werden.</w:t>
      </w:r>
    </w:p>
    <w:p w14:paraId="2576B437"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1.6.7 Störungen des Unterrichts sind zu vermeiden. Die Lehrkräfte stehen den Eltern</w:t>
      </w:r>
    </w:p>
    <w:p w14:paraId="55EC78BF"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während der Sprechstunden nach vorheriger Anmeldung zur Verfügung.</w:t>
      </w:r>
    </w:p>
    <w:p w14:paraId="6BE11E43"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Die Schulordnung wird den Schüler/innen in Zusammenhang mit der Klassenordnung in Kurzform</w:t>
      </w:r>
    </w:p>
    <w:p w14:paraId="3652D93E" w14:textId="77777777" w:rsidR="0091721B" w:rsidRPr="008914A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als Schulvertrag vorgestellt. Sie dokumentieren mit ihrer Unterschrift (Jhrg 1 zum Ende des 1.</w:t>
      </w:r>
    </w:p>
    <w:p w14:paraId="2364DE64" w14:textId="77777777" w:rsidR="0091721B" w:rsidRDefault="0091721B" w:rsidP="0091721B">
      <w:pPr>
        <w:pStyle w:val="Listenabsatz"/>
        <w:ind w:left="0"/>
        <w:jc w:val="both"/>
        <w:rPr>
          <w:rFonts w:ascii="Arial" w:hAnsi="Arial" w:cs="Arial"/>
          <w:i/>
          <w:iCs/>
          <w:sz w:val="24"/>
          <w:szCs w:val="24"/>
        </w:rPr>
      </w:pPr>
      <w:r w:rsidRPr="008914AB">
        <w:rPr>
          <w:rFonts w:ascii="Arial" w:hAnsi="Arial" w:cs="Arial"/>
          <w:i/>
          <w:iCs/>
          <w:sz w:val="24"/>
          <w:szCs w:val="24"/>
        </w:rPr>
        <w:t>Schuljahres), dass sie diese / ihre Schulordnung für ein gutes Miteinander einhalten wollen.</w:t>
      </w:r>
    </w:p>
    <w:p w14:paraId="754E041C" w14:textId="77777777" w:rsidR="00EA1D6A" w:rsidRDefault="00EA1D6A" w:rsidP="0091721B">
      <w:pPr>
        <w:pStyle w:val="Listenabsatz"/>
        <w:ind w:left="0"/>
        <w:jc w:val="both"/>
        <w:rPr>
          <w:rFonts w:ascii="Arial" w:hAnsi="Arial" w:cs="Arial"/>
          <w:i/>
          <w:iCs/>
          <w:sz w:val="24"/>
          <w:szCs w:val="24"/>
        </w:rPr>
      </w:pPr>
    </w:p>
    <w:p w14:paraId="68660CF0" w14:textId="77777777" w:rsidR="00EA1D6A" w:rsidRDefault="00EA1D6A" w:rsidP="0091721B">
      <w:pPr>
        <w:pStyle w:val="Listenabsatz"/>
        <w:ind w:left="0"/>
        <w:jc w:val="both"/>
        <w:rPr>
          <w:rFonts w:ascii="Arial" w:hAnsi="Arial" w:cs="Arial"/>
          <w:i/>
          <w:iCs/>
          <w:sz w:val="24"/>
          <w:szCs w:val="24"/>
        </w:rPr>
      </w:pPr>
    </w:p>
    <w:p w14:paraId="03B392A8" w14:textId="77777777" w:rsidR="00B57C6F" w:rsidRPr="008914AB" w:rsidRDefault="00B57C6F" w:rsidP="0091721B">
      <w:pPr>
        <w:pStyle w:val="Listenabsatz"/>
        <w:ind w:left="0"/>
        <w:jc w:val="both"/>
        <w:rPr>
          <w:rFonts w:ascii="Arial" w:hAnsi="Arial" w:cs="Arial"/>
          <w:i/>
          <w:iCs/>
          <w:sz w:val="24"/>
          <w:szCs w:val="24"/>
        </w:rPr>
      </w:pPr>
    </w:p>
    <w:p w14:paraId="15F10586" w14:textId="27F28FA8" w:rsidR="00D42F51" w:rsidRPr="00EA1D6A" w:rsidRDefault="00D42F51" w:rsidP="00B57C6F">
      <w:pPr>
        <w:pStyle w:val="Listenabsatz"/>
        <w:numPr>
          <w:ilvl w:val="0"/>
          <w:numId w:val="2"/>
        </w:numPr>
        <w:jc w:val="both"/>
        <w:outlineLvl w:val="0"/>
        <w:rPr>
          <w:rFonts w:ascii="Arial" w:hAnsi="Arial" w:cs="Arial"/>
          <w:b/>
          <w:bCs/>
          <w:sz w:val="24"/>
          <w:szCs w:val="24"/>
          <w:u w:val="single"/>
        </w:rPr>
      </w:pPr>
      <w:bookmarkStart w:id="15" w:name="_Toc163059143"/>
      <w:r w:rsidRPr="00EA1D6A">
        <w:rPr>
          <w:rFonts w:ascii="Arial" w:hAnsi="Arial" w:cs="Arial"/>
          <w:b/>
          <w:bCs/>
          <w:sz w:val="24"/>
          <w:szCs w:val="24"/>
          <w:u w:val="single"/>
        </w:rPr>
        <w:lastRenderedPageBreak/>
        <w:t>Unterricht</w:t>
      </w:r>
      <w:bookmarkEnd w:id="15"/>
    </w:p>
    <w:p w14:paraId="37B492A9" w14:textId="77777777" w:rsidR="008914AB" w:rsidRDefault="008914AB" w:rsidP="008914AB">
      <w:pPr>
        <w:pStyle w:val="Listenabsatz"/>
        <w:ind w:left="360"/>
        <w:jc w:val="both"/>
        <w:rPr>
          <w:rFonts w:ascii="Arial" w:hAnsi="Arial" w:cs="Arial"/>
          <w:b/>
          <w:bCs/>
          <w:sz w:val="24"/>
          <w:szCs w:val="24"/>
          <w:u w:val="single"/>
        </w:rPr>
      </w:pPr>
    </w:p>
    <w:p w14:paraId="73038EE6" w14:textId="77777777" w:rsidR="008914AB" w:rsidRPr="009A35EA" w:rsidRDefault="008914AB" w:rsidP="00B57C6F">
      <w:pPr>
        <w:pStyle w:val="Listenabsatz"/>
        <w:numPr>
          <w:ilvl w:val="1"/>
          <w:numId w:val="2"/>
        </w:numPr>
        <w:jc w:val="both"/>
        <w:outlineLvl w:val="1"/>
        <w:rPr>
          <w:rFonts w:ascii="Arial" w:hAnsi="Arial" w:cs="Arial"/>
          <w:b/>
          <w:bCs/>
          <w:sz w:val="24"/>
          <w:szCs w:val="24"/>
          <w:u w:val="single"/>
        </w:rPr>
      </w:pPr>
      <w:bookmarkStart w:id="16" w:name="_Toc163059144"/>
      <w:r w:rsidRPr="009A35EA">
        <w:rPr>
          <w:rFonts w:ascii="Arial" w:hAnsi="Arial" w:cs="Arial"/>
          <w:b/>
          <w:bCs/>
          <w:sz w:val="24"/>
          <w:szCs w:val="24"/>
          <w:u w:val="single"/>
        </w:rPr>
        <w:t>Gemeinsamer Unterricht</w:t>
      </w:r>
      <w:bookmarkEnd w:id="16"/>
    </w:p>
    <w:p w14:paraId="6A8DFA80" w14:textId="77777777" w:rsidR="008914AB" w:rsidRPr="00FB2F62" w:rsidRDefault="008914AB" w:rsidP="008914AB">
      <w:pPr>
        <w:jc w:val="both"/>
        <w:rPr>
          <w:rFonts w:ascii="Arial" w:hAnsi="Arial" w:cs="Arial"/>
          <w:sz w:val="24"/>
          <w:szCs w:val="24"/>
        </w:rPr>
      </w:pPr>
      <w:r w:rsidRPr="00FB2F62">
        <w:rPr>
          <w:rFonts w:ascii="Arial" w:hAnsi="Arial" w:cs="Arial"/>
          <w:sz w:val="24"/>
          <w:szCs w:val="24"/>
        </w:rPr>
        <w:t xml:space="preserve">Bereits seit vielen Jahren findet an unserer Schule "Gemeinsamer Unterricht" (GU) statt. Wir verstehen darunter die herausfordernde Aufgabe, Kinder mit sehr unterschiedlichen Fähigkeiten und Fertigkeiten gemeinsam optimal zu fördern. </w:t>
      </w:r>
    </w:p>
    <w:p w14:paraId="63CFDE88" w14:textId="77777777" w:rsidR="008914AB" w:rsidRPr="00FB2F62" w:rsidRDefault="008914AB" w:rsidP="008914AB">
      <w:pPr>
        <w:jc w:val="both"/>
        <w:rPr>
          <w:rFonts w:ascii="Arial" w:hAnsi="Arial" w:cs="Arial"/>
          <w:sz w:val="24"/>
          <w:szCs w:val="24"/>
        </w:rPr>
      </w:pPr>
      <w:r w:rsidRPr="00FB2F62">
        <w:rPr>
          <w:rFonts w:ascii="Arial" w:hAnsi="Arial" w:cs="Arial"/>
          <w:sz w:val="24"/>
          <w:szCs w:val="24"/>
        </w:rPr>
        <w:t xml:space="preserve">Dabei profitieren nicht nur die SchülerInnen mit förderpädagogischem Lernbedarf von ihrer wohnortnahen Beschulung, sondern alle SchülerInnen. Die Integration ermöglicht erweiterte Lernerfahrungen sowie die Anerkennung der Stärken und Verbesserungsbereiche der SchülerInnnen, und fördert so ein Klima der Toleranz, Rücksichtsnahme und Empathiefähigkeit. Der Gemeinsame Unterricht bedeutet für uns, sowohl der Unterschiedlichkeit der Kinder gerecht zu werden als auch Erfahrungen der Gemeinsamkeit zu ermöglichen. Damit dies gelingen kann, ist der Unterricht gekennzeichnet durch einen individuellen Leistungsbegriff, differenzierte und freie Arbeitsformen, dem Wechsel von Fördern und Fordern, sowie durch selbstbestimmtes und selbständiges Lernen. </w:t>
      </w:r>
    </w:p>
    <w:p w14:paraId="38990609" w14:textId="77777777" w:rsidR="008914AB" w:rsidRPr="00FB2F62" w:rsidRDefault="008914AB" w:rsidP="008914AB">
      <w:pPr>
        <w:jc w:val="both"/>
        <w:rPr>
          <w:rFonts w:ascii="Arial" w:hAnsi="Arial" w:cs="Arial"/>
          <w:sz w:val="24"/>
          <w:szCs w:val="24"/>
        </w:rPr>
      </w:pPr>
      <w:r w:rsidRPr="00FB2F62">
        <w:rPr>
          <w:rFonts w:ascii="Arial" w:hAnsi="Arial" w:cs="Arial"/>
          <w:sz w:val="24"/>
          <w:szCs w:val="24"/>
        </w:rPr>
        <w:t xml:space="preserve">Im Schulalltag wechseln sich individuelle Lernangebote und gemeinsame Lernsituationen ab. Dies erreichen wir zum einen durch vielfältige Unterrichtsformen wie z. B. Freiarbeit, Tages-, Wochenplanarbeit, Lernen an Stationen, Werkstattunterricht und Projekten. </w:t>
      </w:r>
    </w:p>
    <w:p w14:paraId="6189600F" w14:textId="77777777" w:rsidR="008914AB" w:rsidRPr="00FB2F62" w:rsidRDefault="008914AB" w:rsidP="008914AB">
      <w:pPr>
        <w:jc w:val="both"/>
        <w:rPr>
          <w:rFonts w:ascii="Arial" w:hAnsi="Arial" w:cs="Arial"/>
          <w:sz w:val="24"/>
          <w:szCs w:val="24"/>
        </w:rPr>
      </w:pPr>
      <w:r w:rsidRPr="00FB2F62">
        <w:rPr>
          <w:rFonts w:ascii="Arial" w:hAnsi="Arial" w:cs="Arial"/>
          <w:sz w:val="24"/>
          <w:szCs w:val="24"/>
        </w:rPr>
        <w:t xml:space="preserve">Zum anderen sehen wir unsere Schule als Lern- und Lebensraum, in dem jedes Kind sich rundum wohlfühlen soll. Schulgelände und Klassenräume sind strukturiert und bieten unterschiedliche Aktivitätsecken, die sowohl gemeinsames Lernen und Spielen als auch einen Rückzug ermöglichen. </w:t>
      </w:r>
    </w:p>
    <w:p w14:paraId="6E3702A7" w14:textId="77777777" w:rsidR="008914AB" w:rsidRPr="00FB2F62" w:rsidRDefault="008914AB" w:rsidP="008914AB">
      <w:pPr>
        <w:jc w:val="both"/>
        <w:rPr>
          <w:rFonts w:ascii="Arial" w:hAnsi="Arial" w:cs="Arial"/>
          <w:sz w:val="24"/>
          <w:szCs w:val="24"/>
        </w:rPr>
      </w:pPr>
      <w:r w:rsidRPr="00FB2F62">
        <w:rPr>
          <w:rFonts w:ascii="Arial" w:hAnsi="Arial" w:cs="Arial"/>
          <w:sz w:val="24"/>
          <w:szCs w:val="24"/>
        </w:rPr>
        <w:t xml:space="preserve">Die SchülerInnen mit förderpädagogischem Lernbedarf werden neben ihrer Klassenlehrerin und ihren Fachlehrerinnen von der förderpädagogischen Lehrkraft der Schule betreut. Die Klassenlehrerin und die Förderpädagogin erstellen in enger Zusammenarbeit einen individuellen Förderplan. Dieser Förderplan beinhaltet Erziehungs- und Lernziele, sowie die dafür erforderlichen Maßnahmen. </w:t>
      </w:r>
    </w:p>
    <w:p w14:paraId="4F6DAD63" w14:textId="77777777" w:rsidR="008914AB" w:rsidRPr="00FB2F62" w:rsidRDefault="008914AB" w:rsidP="008914AB">
      <w:pPr>
        <w:jc w:val="both"/>
        <w:rPr>
          <w:rFonts w:ascii="Arial" w:hAnsi="Arial" w:cs="Arial"/>
          <w:sz w:val="24"/>
          <w:szCs w:val="24"/>
        </w:rPr>
      </w:pPr>
      <w:r w:rsidRPr="00FB2F62">
        <w:rPr>
          <w:rFonts w:ascii="Arial" w:hAnsi="Arial" w:cs="Arial"/>
          <w:sz w:val="24"/>
          <w:szCs w:val="24"/>
        </w:rPr>
        <w:t>Die Umsetzung der Maßnahmen erfolgt sowohl in der Einzel-</w:t>
      </w:r>
      <w:r>
        <w:rPr>
          <w:rFonts w:ascii="Arial" w:hAnsi="Arial" w:cs="Arial"/>
          <w:sz w:val="24"/>
          <w:szCs w:val="24"/>
        </w:rPr>
        <w:t xml:space="preserve"> </w:t>
      </w:r>
      <w:r w:rsidRPr="00FB2F62">
        <w:rPr>
          <w:rFonts w:ascii="Arial" w:hAnsi="Arial" w:cs="Arial"/>
          <w:sz w:val="24"/>
          <w:szCs w:val="24"/>
        </w:rPr>
        <w:t xml:space="preserve">und Kleingruppenförderung als auch im Klassenverband. Die schriftliche Fixierung des Förderplans dient der verlässlichen Absprache aller Beteiligten und ermöglicht eine Überprüfung der bisherigen Maßnahmen und deren Erfolge. Die konsequente Evaluation sichert, dass die Entwicklung des Schülers/ der Schülerin und veränderte Erfordernisse berücksichtigt werden: festgelegte Ziele und Maßnahmen werden kontrolliert, ggf. fortgeführt, verändert oder beendet. Für die Erstellung von Entwicklungsberichten, in denen die Gesamtentwicklung und der Lernzuwachs regelmäßig festgehalten werden, ist der Förderplan eine wesentliche Grundlage. </w:t>
      </w:r>
    </w:p>
    <w:p w14:paraId="3DA19E62" w14:textId="77777777" w:rsidR="008914AB" w:rsidRPr="00FB2F62" w:rsidRDefault="008914AB" w:rsidP="008914AB">
      <w:pPr>
        <w:jc w:val="both"/>
        <w:rPr>
          <w:rFonts w:ascii="Arial" w:hAnsi="Arial" w:cs="Arial"/>
          <w:sz w:val="24"/>
          <w:szCs w:val="24"/>
        </w:rPr>
      </w:pPr>
      <w:r w:rsidRPr="00FB2F62">
        <w:rPr>
          <w:rFonts w:ascii="Arial" w:hAnsi="Arial" w:cs="Arial"/>
          <w:sz w:val="24"/>
          <w:szCs w:val="24"/>
        </w:rPr>
        <w:t xml:space="preserve">Besonderer Wert wird auf die Mitwirkung der Eltern gelegt. Regelmäßig finden Gespräche mit der Klassenlehrerin und der Förderpädagogin statt, in denen die Entwicklung des Kindes sowie weitere, zusammen erarbeitete Maßnahmen besprochen werden. Auch die Vernetzung und Kooperation mit anderen Institutionen, wie den Sozial-, Gesundheits- und Jugendämtern, schulpsychologischen Diensten, Ärzten und Kliniken, Förderschulen, Institutionen der privaten Förderung, </w:t>
      </w:r>
      <w:r w:rsidRPr="00FB2F62">
        <w:rPr>
          <w:rFonts w:ascii="Arial" w:hAnsi="Arial" w:cs="Arial"/>
          <w:sz w:val="24"/>
          <w:szCs w:val="24"/>
        </w:rPr>
        <w:lastRenderedPageBreak/>
        <w:t xml:space="preserve">logopädischen Praxen usw. sind Bestandteil des GUs. Der Austausch erhöht die Transparenz der jeweiligen Lebenslage des Schülers/ der Schülerin und ermöglicht die Durchführung aufeinander abgestimmter Maßnahmen. </w:t>
      </w:r>
    </w:p>
    <w:p w14:paraId="7C45F342" w14:textId="77777777" w:rsidR="008914AB" w:rsidRPr="00FB2F62" w:rsidRDefault="008914AB" w:rsidP="008914AB">
      <w:pPr>
        <w:jc w:val="both"/>
        <w:rPr>
          <w:rFonts w:ascii="Arial" w:hAnsi="Arial" w:cs="Arial"/>
          <w:sz w:val="24"/>
          <w:szCs w:val="24"/>
        </w:rPr>
      </w:pPr>
      <w:r w:rsidRPr="00FB2F62">
        <w:rPr>
          <w:rFonts w:ascii="Arial" w:hAnsi="Arial" w:cs="Arial"/>
          <w:sz w:val="24"/>
          <w:szCs w:val="24"/>
        </w:rPr>
        <w:t xml:space="preserve">Der Erfolg des GUs muss immer daran gemessen werden, ob alle SchülerInnen mit und ohne förderpädagogischem Lernbedarf optimal an unserer Schule lernen können. Dabei sind wir uns über unsere Möglichkeiten, aber auch über unsere Grenzen als allgemeine Grundschule im Vergleich zu speziellen Förderschulen bewusst. </w:t>
      </w:r>
    </w:p>
    <w:p w14:paraId="22922D21" w14:textId="77777777" w:rsidR="008914AB" w:rsidRPr="00FB2F62" w:rsidRDefault="008914AB" w:rsidP="008914AB">
      <w:pPr>
        <w:jc w:val="both"/>
        <w:rPr>
          <w:rFonts w:ascii="Arial" w:hAnsi="Arial" w:cs="Arial"/>
          <w:sz w:val="24"/>
          <w:szCs w:val="24"/>
        </w:rPr>
      </w:pPr>
      <w:r w:rsidRPr="00FB2F62">
        <w:rPr>
          <w:rFonts w:ascii="Arial" w:hAnsi="Arial" w:cs="Arial"/>
          <w:sz w:val="24"/>
          <w:szCs w:val="24"/>
        </w:rPr>
        <w:t xml:space="preserve">Um die beste Entwicklung für jedes Kind zu eröffnen, sprechen wir mit den Eltern offen über unsere Möglichkeiten und zeigen ggf. alternative Förderorte auf. </w:t>
      </w:r>
    </w:p>
    <w:p w14:paraId="4D05A194" w14:textId="44CE6932" w:rsidR="008914AB" w:rsidRPr="008914AB" w:rsidRDefault="008914AB" w:rsidP="008914AB">
      <w:pPr>
        <w:jc w:val="both"/>
        <w:rPr>
          <w:rFonts w:ascii="Arial" w:hAnsi="Arial" w:cs="Arial"/>
          <w:sz w:val="24"/>
          <w:szCs w:val="24"/>
        </w:rPr>
      </w:pPr>
      <w:r w:rsidRPr="00FB2F62">
        <w:rPr>
          <w:rFonts w:ascii="Arial" w:hAnsi="Arial" w:cs="Arial"/>
          <w:sz w:val="24"/>
          <w:szCs w:val="24"/>
        </w:rPr>
        <w:t>Allen Kindern im Gemeinsamen Unterricht ein herzliches Willkommen an unserer Schule</w:t>
      </w:r>
      <w:r>
        <w:rPr>
          <w:rFonts w:ascii="Arial" w:hAnsi="Arial" w:cs="Arial"/>
          <w:sz w:val="24"/>
          <w:szCs w:val="24"/>
        </w:rPr>
        <w:t>!</w:t>
      </w:r>
    </w:p>
    <w:p w14:paraId="29CC78CE" w14:textId="77777777" w:rsidR="00D42F51" w:rsidRPr="00D42F51" w:rsidRDefault="00D42F51" w:rsidP="00D42F51">
      <w:pPr>
        <w:pStyle w:val="Listenabsatz"/>
        <w:ind w:left="360"/>
        <w:jc w:val="both"/>
        <w:rPr>
          <w:rFonts w:ascii="Arial" w:hAnsi="Arial" w:cs="Arial"/>
          <w:b/>
          <w:bCs/>
          <w:sz w:val="24"/>
          <w:szCs w:val="24"/>
          <w:u w:val="single"/>
        </w:rPr>
      </w:pPr>
    </w:p>
    <w:p w14:paraId="781A43B4" w14:textId="2F6540AC" w:rsidR="000C5003" w:rsidRPr="00D42F51" w:rsidRDefault="000C5003" w:rsidP="00B57C6F">
      <w:pPr>
        <w:pStyle w:val="Listenabsatz"/>
        <w:numPr>
          <w:ilvl w:val="1"/>
          <w:numId w:val="2"/>
        </w:numPr>
        <w:jc w:val="both"/>
        <w:outlineLvl w:val="1"/>
        <w:rPr>
          <w:rFonts w:ascii="Arial" w:hAnsi="Arial" w:cs="Arial"/>
          <w:b/>
          <w:bCs/>
          <w:sz w:val="24"/>
          <w:szCs w:val="24"/>
          <w:u w:val="single"/>
        </w:rPr>
      </w:pPr>
      <w:bookmarkStart w:id="17" w:name="_Toc163059145"/>
      <w:r w:rsidRPr="00D42F51">
        <w:rPr>
          <w:rFonts w:ascii="Arial" w:hAnsi="Arial" w:cs="Arial"/>
          <w:b/>
          <w:bCs/>
          <w:sz w:val="24"/>
          <w:szCs w:val="24"/>
          <w:u w:val="single"/>
        </w:rPr>
        <w:t>Schuleingangsphase</w:t>
      </w:r>
      <w:bookmarkEnd w:id="17"/>
      <w:r w:rsidRPr="00D42F51">
        <w:rPr>
          <w:rFonts w:ascii="Arial" w:hAnsi="Arial" w:cs="Arial"/>
          <w:b/>
          <w:bCs/>
          <w:sz w:val="24"/>
          <w:szCs w:val="24"/>
          <w:u w:val="single"/>
        </w:rPr>
        <w:t xml:space="preserve"> </w:t>
      </w:r>
    </w:p>
    <w:p w14:paraId="46589689" w14:textId="77777777" w:rsidR="000C5003" w:rsidRPr="000C5003" w:rsidRDefault="000C5003" w:rsidP="000C5003">
      <w:pPr>
        <w:jc w:val="both"/>
        <w:rPr>
          <w:rFonts w:ascii="Arial" w:hAnsi="Arial" w:cs="Arial"/>
          <w:sz w:val="24"/>
          <w:szCs w:val="24"/>
        </w:rPr>
      </w:pPr>
      <w:r w:rsidRPr="000C5003">
        <w:rPr>
          <w:rFonts w:ascii="Arial" w:hAnsi="Arial" w:cs="Arial"/>
          <w:sz w:val="24"/>
          <w:szCs w:val="24"/>
        </w:rPr>
        <w:t>Zum 01.08.2005 wurde die Schuleingangsphase, welche die Klassen 1 und 2 umfasst, neu gestaltet. An vielen Grundschulen in NRW wurde ab diesem Zeitpunkt jahrgangsübergreifend unterrichtet. Die Begründung für diese Neuerung lag in der Notwendigkeit, alle Kinder auf der Grundlage des festgestellten Lernstands individuell zu fördern und damit die Voraussetzung für ein erfolgreiches weiteres Lernen zu schaffen. Mit Zustimmung der Schulkonferenz hatte die GGS Pestalozzi beschlossen, den jahrgangsbezogenen Unterricht beizubehalten um den Kindern weiterhin die Geborgenheit der Jahrgangsklassen zu ermöglichen. Dieses Konzept verfolgen alle Gevelsberger Grundschulen.</w:t>
      </w:r>
    </w:p>
    <w:p w14:paraId="74E82D02" w14:textId="77777777" w:rsidR="000C5003" w:rsidRPr="000C5003" w:rsidRDefault="000C5003" w:rsidP="000C5003">
      <w:pPr>
        <w:jc w:val="both"/>
        <w:rPr>
          <w:rFonts w:ascii="Arial" w:hAnsi="Arial" w:cs="Arial"/>
          <w:sz w:val="24"/>
          <w:szCs w:val="24"/>
        </w:rPr>
      </w:pPr>
      <w:r w:rsidRPr="000C5003">
        <w:rPr>
          <w:rFonts w:ascii="Arial" w:hAnsi="Arial" w:cs="Arial"/>
          <w:sz w:val="24"/>
          <w:szCs w:val="24"/>
        </w:rPr>
        <w:t>Die Schule hat ein Förderkonzept erarbeitet, das die individuelle Förderung der Schülerinnen und Schüler gewährleistet. Wir ermöglichen bei Bedarf besonders leistungsstarken Kindern des ersten Schuljahrs sowie leistungsschwachen Kindern der zweiten Klasse die stundenweise Teilnahme am Unterricht der höheren bzw. niedrigeren Klasse.</w:t>
      </w:r>
    </w:p>
    <w:p w14:paraId="2CC924B1" w14:textId="77777777" w:rsidR="000C5003" w:rsidRPr="000C5003" w:rsidRDefault="000C5003" w:rsidP="000C5003">
      <w:pPr>
        <w:jc w:val="both"/>
        <w:rPr>
          <w:rFonts w:ascii="Arial" w:hAnsi="Arial" w:cs="Arial"/>
          <w:sz w:val="24"/>
          <w:szCs w:val="24"/>
        </w:rPr>
      </w:pPr>
      <w:r w:rsidRPr="000C5003">
        <w:rPr>
          <w:rFonts w:ascii="Arial" w:hAnsi="Arial" w:cs="Arial"/>
          <w:sz w:val="24"/>
          <w:szCs w:val="24"/>
        </w:rPr>
        <w:t>Als Basis der unterrichtlichen Förderarbeit der Grundschule Pestalozzi dient eine umfangreiche Lernstandsdiagnostik, die u.a. die intensive Zusammenarbeit zwischen Schule, Kindertagesstätten und Eltern sowie die Ermittlung der Lernausgangslage in den ersten Schulwochen umfasst. Im Mittelpunkt des Unterrichtsgeschehens steht das selbstgesteuerte Lernen der Kinder. Ihnen wird ein breites Lern- und Differenzierungsangebot zur Verfügung gestellt, welches den Einsatz verschiedener Arbeitsmaterialien sowie unterschiedlicher Unterrichtsformen (z.B. Tagespläne, Stationsläufe, Werkstattarbeit) einschließt, die die Selbstständigkeit der Kinder fördern und ihre natürliche Lernfreude erhalten sollen.</w:t>
      </w:r>
    </w:p>
    <w:p w14:paraId="33DA3F6A" w14:textId="54F38854" w:rsidR="000C5003" w:rsidRDefault="000C5003" w:rsidP="000C5003">
      <w:pPr>
        <w:jc w:val="both"/>
        <w:rPr>
          <w:rFonts w:ascii="Arial" w:hAnsi="Arial" w:cs="Arial"/>
          <w:sz w:val="24"/>
          <w:szCs w:val="24"/>
        </w:rPr>
      </w:pPr>
      <w:r w:rsidRPr="000C5003">
        <w:rPr>
          <w:rFonts w:ascii="Arial" w:hAnsi="Arial" w:cs="Arial"/>
          <w:sz w:val="24"/>
          <w:szCs w:val="24"/>
        </w:rPr>
        <w:t>Den Einsatz der Sozialpädagogin in der Schuleingangsphase zur Förderung entwicklungsverzögerter Kinder beschreiben wir im Förderkonzept.</w:t>
      </w:r>
    </w:p>
    <w:p w14:paraId="3E966246" w14:textId="77777777" w:rsidR="00EA1D6A" w:rsidRPr="00EA1D6A" w:rsidRDefault="00EA1D6A" w:rsidP="00B57C6F">
      <w:pPr>
        <w:pStyle w:val="Listenabsatz"/>
        <w:numPr>
          <w:ilvl w:val="1"/>
          <w:numId w:val="2"/>
        </w:numPr>
        <w:jc w:val="both"/>
        <w:outlineLvl w:val="1"/>
        <w:rPr>
          <w:rFonts w:ascii="Arial" w:hAnsi="Arial" w:cs="Arial"/>
          <w:b/>
          <w:bCs/>
          <w:sz w:val="24"/>
          <w:szCs w:val="24"/>
          <w:u w:val="single"/>
        </w:rPr>
      </w:pPr>
      <w:bookmarkStart w:id="18" w:name="_Toc163059146"/>
      <w:r w:rsidRPr="00EA1D6A">
        <w:rPr>
          <w:rFonts w:ascii="Arial" w:hAnsi="Arial" w:cs="Arial"/>
          <w:b/>
          <w:bCs/>
          <w:sz w:val="24"/>
          <w:szCs w:val="24"/>
          <w:u w:val="single"/>
        </w:rPr>
        <w:t>Förderung</w:t>
      </w:r>
      <w:bookmarkEnd w:id="18"/>
    </w:p>
    <w:p w14:paraId="2396C881" w14:textId="77777777" w:rsidR="00EA1D6A" w:rsidRPr="00EA1D6A" w:rsidRDefault="00EA1D6A" w:rsidP="00EA1D6A">
      <w:pPr>
        <w:jc w:val="both"/>
        <w:rPr>
          <w:rFonts w:ascii="Arial" w:hAnsi="Arial" w:cs="Arial"/>
          <w:sz w:val="24"/>
          <w:szCs w:val="24"/>
        </w:rPr>
      </w:pPr>
      <w:r w:rsidRPr="00EA1D6A">
        <w:rPr>
          <w:rFonts w:ascii="Arial" w:hAnsi="Arial" w:cs="Arial"/>
          <w:sz w:val="24"/>
          <w:szCs w:val="24"/>
        </w:rPr>
        <w:t>Individuelle Förderung ist wesentlich durch vier Handlungsfelder gekennzeichnet:</w:t>
      </w:r>
    </w:p>
    <w:p w14:paraId="6A96B91A" w14:textId="77777777" w:rsidR="00EA1D6A" w:rsidRPr="00EA1D6A" w:rsidRDefault="00EA1D6A" w:rsidP="00EA1D6A">
      <w:pPr>
        <w:jc w:val="both"/>
        <w:rPr>
          <w:rFonts w:ascii="Arial" w:hAnsi="Arial" w:cs="Arial"/>
          <w:sz w:val="24"/>
          <w:szCs w:val="24"/>
        </w:rPr>
      </w:pPr>
    </w:p>
    <w:p w14:paraId="33481C26" w14:textId="0475F198" w:rsidR="00EA1D6A" w:rsidRPr="000C752F" w:rsidRDefault="00EA1D6A" w:rsidP="000C752F">
      <w:pPr>
        <w:pStyle w:val="Listenabsatz"/>
        <w:numPr>
          <w:ilvl w:val="0"/>
          <w:numId w:val="13"/>
        </w:numPr>
        <w:jc w:val="both"/>
        <w:rPr>
          <w:rFonts w:ascii="Arial" w:hAnsi="Arial" w:cs="Arial"/>
          <w:sz w:val="24"/>
          <w:szCs w:val="24"/>
        </w:rPr>
      </w:pPr>
      <w:r w:rsidRPr="000C752F">
        <w:rPr>
          <w:rFonts w:ascii="Arial" w:hAnsi="Arial" w:cs="Arial"/>
          <w:sz w:val="24"/>
          <w:szCs w:val="24"/>
        </w:rPr>
        <w:lastRenderedPageBreak/>
        <w:t>das Bemühen, die jeweilige Lernausgangslage, den Lernstand und Lernbedarf der Schülerinnen und Schüler zu ermitteln und dazu die geeigneten Instrumente und Verfahren anzuwenden,</w:t>
      </w:r>
    </w:p>
    <w:p w14:paraId="706CA163" w14:textId="77777777" w:rsidR="00EA1D6A" w:rsidRPr="000C752F" w:rsidRDefault="00EA1D6A" w:rsidP="000C752F">
      <w:pPr>
        <w:pStyle w:val="Listenabsatz"/>
        <w:numPr>
          <w:ilvl w:val="0"/>
          <w:numId w:val="13"/>
        </w:numPr>
        <w:jc w:val="both"/>
        <w:rPr>
          <w:rFonts w:ascii="Arial" w:hAnsi="Arial" w:cs="Arial"/>
          <w:sz w:val="24"/>
          <w:szCs w:val="24"/>
        </w:rPr>
      </w:pPr>
      <w:r w:rsidRPr="000C752F">
        <w:rPr>
          <w:rFonts w:ascii="Arial" w:hAnsi="Arial" w:cs="Arial"/>
          <w:sz w:val="24"/>
          <w:szCs w:val="24"/>
        </w:rPr>
        <w:t>die konzeptionell geleitete Unterstützung, Förderung und Begleitung der jeweiligen Lernprozesse,</w:t>
      </w:r>
    </w:p>
    <w:p w14:paraId="12784D07" w14:textId="370CB837" w:rsidR="00EA1D6A" w:rsidRPr="000C752F" w:rsidRDefault="00EA1D6A" w:rsidP="000C752F">
      <w:pPr>
        <w:pStyle w:val="Listenabsatz"/>
        <w:numPr>
          <w:ilvl w:val="0"/>
          <w:numId w:val="13"/>
        </w:numPr>
        <w:jc w:val="both"/>
        <w:rPr>
          <w:rFonts w:ascii="Arial" w:hAnsi="Arial" w:cs="Arial"/>
          <w:sz w:val="24"/>
          <w:szCs w:val="24"/>
        </w:rPr>
      </w:pPr>
      <w:r w:rsidRPr="000C752F">
        <w:rPr>
          <w:rFonts w:ascii="Arial" w:hAnsi="Arial" w:cs="Arial"/>
          <w:sz w:val="24"/>
          <w:szCs w:val="24"/>
        </w:rPr>
        <w:t>eigene Förderangebote auch aus der Perspektive des nachfolgenden Systems zu betrachten, um die Anschlussfähigkeit des Wissens sicher zu stellen und Übergänge gezielt vorzubereiten,</w:t>
      </w:r>
    </w:p>
    <w:p w14:paraId="2C2FB4F9" w14:textId="0780FE7E" w:rsidR="00EA1D6A" w:rsidRPr="000C752F" w:rsidRDefault="000C752F" w:rsidP="000C752F">
      <w:pPr>
        <w:pStyle w:val="Listenabsatz"/>
        <w:numPr>
          <w:ilvl w:val="0"/>
          <w:numId w:val="13"/>
        </w:numPr>
        <w:jc w:val="both"/>
        <w:rPr>
          <w:rFonts w:ascii="Arial" w:hAnsi="Arial" w:cs="Arial"/>
          <w:sz w:val="24"/>
          <w:szCs w:val="24"/>
        </w:rPr>
      </w:pPr>
      <w:r w:rsidRPr="000C752F">
        <w:rPr>
          <w:rFonts w:ascii="Arial" w:hAnsi="Arial" w:cs="Arial"/>
          <w:sz w:val="24"/>
          <w:szCs w:val="24"/>
        </w:rPr>
        <w:t xml:space="preserve">Die </w:t>
      </w:r>
      <w:r w:rsidR="00EA1D6A" w:rsidRPr="000C752F">
        <w:rPr>
          <w:rFonts w:ascii="Arial" w:hAnsi="Arial" w:cs="Arial"/>
          <w:sz w:val="24"/>
          <w:szCs w:val="24"/>
        </w:rPr>
        <w:t>Dokumentation und Auswertung der Fördermaßnahmen, die schulinterne Überprüfung ihrer Wirksamkeit und die Weiterentwicklung der Förderkonzepte.</w:t>
      </w:r>
    </w:p>
    <w:p w14:paraId="5E380DA1" w14:textId="2103F464" w:rsidR="00EA1D6A" w:rsidRPr="00EA1D6A" w:rsidRDefault="00EA1D6A" w:rsidP="00EA1D6A">
      <w:pPr>
        <w:jc w:val="both"/>
        <w:rPr>
          <w:rFonts w:ascii="Arial" w:hAnsi="Arial" w:cs="Arial"/>
          <w:sz w:val="24"/>
          <w:szCs w:val="24"/>
        </w:rPr>
      </w:pPr>
      <w:r w:rsidRPr="00EA1D6A">
        <w:rPr>
          <w:rFonts w:ascii="Arial" w:hAnsi="Arial" w:cs="Arial"/>
          <w:sz w:val="24"/>
          <w:szCs w:val="24"/>
        </w:rPr>
        <w:t xml:space="preserve">Näheres zu den Förderkonzepten der Grundschule Pestalozzi erfahren Sie auf unserer Homepage. </w:t>
      </w:r>
    </w:p>
    <w:p w14:paraId="1BEDF0DB" w14:textId="3B14D8F9" w:rsidR="00EA1D6A" w:rsidRPr="00EA1D6A" w:rsidRDefault="00EA1D6A" w:rsidP="00B57C6F">
      <w:pPr>
        <w:pStyle w:val="Listenabsatz"/>
        <w:numPr>
          <w:ilvl w:val="1"/>
          <w:numId w:val="2"/>
        </w:numPr>
        <w:jc w:val="both"/>
        <w:outlineLvl w:val="1"/>
        <w:rPr>
          <w:rFonts w:ascii="Arial" w:hAnsi="Arial" w:cs="Arial"/>
          <w:b/>
          <w:bCs/>
          <w:sz w:val="24"/>
          <w:szCs w:val="24"/>
          <w:u w:val="single"/>
        </w:rPr>
      </w:pPr>
      <w:bookmarkStart w:id="19" w:name="_Toc163059147"/>
      <w:r w:rsidRPr="00EA1D6A">
        <w:rPr>
          <w:rFonts w:ascii="Arial" w:hAnsi="Arial" w:cs="Arial"/>
          <w:b/>
          <w:bCs/>
          <w:sz w:val="24"/>
          <w:szCs w:val="24"/>
          <w:u w:val="single"/>
        </w:rPr>
        <w:t>Inklusion</w:t>
      </w:r>
      <w:bookmarkEnd w:id="19"/>
      <w:r w:rsidRPr="00EA1D6A">
        <w:rPr>
          <w:rFonts w:ascii="Arial" w:hAnsi="Arial" w:cs="Arial"/>
          <w:b/>
          <w:bCs/>
          <w:sz w:val="24"/>
          <w:szCs w:val="24"/>
          <w:u w:val="single"/>
        </w:rPr>
        <w:t xml:space="preserve"> </w:t>
      </w:r>
    </w:p>
    <w:p w14:paraId="5EA500CC" w14:textId="506DD287" w:rsidR="00EA1D6A" w:rsidRPr="00EA1D6A" w:rsidRDefault="00EA1D6A" w:rsidP="00EA1D6A">
      <w:pPr>
        <w:jc w:val="both"/>
        <w:rPr>
          <w:rFonts w:ascii="Arial" w:hAnsi="Arial" w:cs="Arial"/>
          <w:sz w:val="24"/>
          <w:szCs w:val="24"/>
        </w:rPr>
      </w:pPr>
      <w:r w:rsidRPr="00EA1D6A">
        <w:rPr>
          <w:rFonts w:ascii="Arial" w:hAnsi="Arial" w:cs="Arial"/>
          <w:color w:val="111111"/>
          <w:spacing w:val="-3"/>
          <w:sz w:val="24"/>
          <w:szCs w:val="24"/>
          <w:shd w:val="clear" w:color="auto" w:fill="FFFFFF"/>
        </w:rPr>
        <w:t>Inklusion zielt – im Gegensatz zur Integration – auf alle Menschen und sichert ihnen das gleiche Recht auf individuelle Teilhabe und soziale Unterstützung zu, ungeachtet ihrer persönlichen Unterstützungsbedürfnisse. Inklusion in Schulen bedeutet daher nicht allein die Integration von Kindern mit Beeinträchtigungen. Inklusion in Schulen bedeutet, jedem Kind ungeachtet seiner sozialen, kulturellen und sprachlichen Herkunft oder der Unterschiede, die aus unterschiedlichen Geschlechterrollen, Religionen und auch persönlichen Eigenschaften resultieren, eine optimale Kompetenzentwicklung und damit allen Kindern die gleichen Chancen auf Bildung und gesellschaftliche Teilhabe zu bieten. </w:t>
      </w:r>
    </w:p>
    <w:p w14:paraId="3A48ED6D" w14:textId="77777777" w:rsidR="00D63865" w:rsidRPr="000C752F" w:rsidRDefault="00EA1D6A" w:rsidP="00B57C6F">
      <w:pPr>
        <w:pStyle w:val="Listenabsatz"/>
        <w:numPr>
          <w:ilvl w:val="1"/>
          <w:numId w:val="2"/>
        </w:numPr>
        <w:jc w:val="both"/>
        <w:outlineLvl w:val="1"/>
        <w:rPr>
          <w:rFonts w:ascii="Arial" w:hAnsi="Arial" w:cs="Arial"/>
          <w:b/>
          <w:bCs/>
          <w:sz w:val="24"/>
          <w:szCs w:val="24"/>
          <w:u w:val="single"/>
        </w:rPr>
      </w:pPr>
      <w:bookmarkStart w:id="20" w:name="_Toc163059148"/>
      <w:r w:rsidRPr="000C752F">
        <w:rPr>
          <w:rFonts w:ascii="Arial" w:hAnsi="Arial" w:cs="Arial"/>
          <w:b/>
          <w:bCs/>
          <w:sz w:val="24"/>
          <w:szCs w:val="24"/>
          <w:u w:val="single"/>
        </w:rPr>
        <w:t>Verbindliche Anforderungen und schulinterne Curricula</w:t>
      </w:r>
      <w:bookmarkEnd w:id="20"/>
      <w:r w:rsidRPr="000C752F">
        <w:rPr>
          <w:rFonts w:ascii="Arial" w:hAnsi="Arial" w:cs="Arial"/>
          <w:b/>
          <w:bCs/>
          <w:sz w:val="24"/>
          <w:szCs w:val="24"/>
          <w:u w:val="single"/>
        </w:rPr>
        <w:t xml:space="preserve"> </w:t>
      </w:r>
    </w:p>
    <w:p w14:paraId="7516A251" w14:textId="111D3E8B" w:rsidR="000C752F" w:rsidRDefault="000C752F" w:rsidP="000C752F">
      <w:pPr>
        <w:jc w:val="both"/>
        <w:rPr>
          <w:rFonts w:ascii="Arial" w:hAnsi="Arial" w:cs="Arial"/>
          <w:sz w:val="24"/>
          <w:szCs w:val="24"/>
        </w:rPr>
      </w:pPr>
      <w:r w:rsidRPr="000C752F">
        <w:rPr>
          <w:rFonts w:ascii="Arial" w:hAnsi="Arial" w:cs="Arial"/>
          <w:sz w:val="24"/>
          <w:szCs w:val="24"/>
        </w:rPr>
        <w:t>Alle Grundschulen in Nordrhein-Westfalen unterrichten auf der Basis der Richtlinien und Lehrpläne. Für alle Schulen und für alle Kinder gelten die gleichen Kompetenzerwartungen, die zum Ende der Schuleingangsphase (i.d.R. nach dem zweiten Schulbesuchsjahr) und i.d.R. nach dem vierten Schulbesuchsjahr erfüllt werden sollen.</w:t>
      </w:r>
      <w:r>
        <w:rPr>
          <w:rFonts w:ascii="Arial" w:hAnsi="Arial" w:cs="Arial"/>
          <w:sz w:val="24"/>
          <w:szCs w:val="24"/>
        </w:rPr>
        <w:t xml:space="preserve"> Auch an der Grundschule Pestalozzi wird der Unterricht aller Fächer anhand der Kompetenzerwartungen geplant und durchgeführt. </w:t>
      </w:r>
    </w:p>
    <w:p w14:paraId="5B064C6F" w14:textId="03AB9863" w:rsidR="000C752F" w:rsidRDefault="000C752F" w:rsidP="000C752F">
      <w:pPr>
        <w:jc w:val="both"/>
        <w:rPr>
          <w:rFonts w:ascii="Arial" w:hAnsi="Arial" w:cs="Arial"/>
          <w:sz w:val="24"/>
          <w:szCs w:val="24"/>
        </w:rPr>
      </w:pPr>
      <w:r>
        <w:rPr>
          <w:rFonts w:ascii="Arial" w:hAnsi="Arial" w:cs="Arial"/>
          <w:sz w:val="24"/>
          <w:szCs w:val="24"/>
        </w:rPr>
        <w:t xml:space="preserve">Weitere Informationen erhalten Sie unter: </w:t>
      </w:r>
    </w:p>
    <w:p w14:paraId="7E8DAA10" w14:textId="77777777" w:rsidR="000C752F" w:rsidRDefault="000C752F" w:rsidP="000C752F">
      <w:pPr>
        <w:jc w:val="both"/>
        <w:rPr>
          <w:rFonts w:ascii="Arial" w:hAnsi="Arial" w:cs="Arial"/>
          <w:sz w:val="24"/>
          <w:szCs w:val="24"/>
        </w:rPr>
      </w:pPr>
      <w:r w:rsidRPr="000C752F">
        <w:rPr>
          <w:rFonts w:ascii="Arial" w:hAnsi="Arial" w:cs="Arial"/>
          <w:sz w:val="24"/>
          <w:szCs w:val="24"/>
        </w:rPr>
        <w:t xml:space="preserve">Ministerium für Schule und Weiterbildung des Landes NRW: Richtlinien und Lehrpläne </w:t>
      </w:r>
      <w:r>
        <w:rPr>
          <w:rFonts w:ascii="Arial" w:hAnsi="Arial" w:cs="Arial"/>
          <w:sz w:val="24"/>
          <w:szCs w:val="24"/>
        </w:rPr>
        <w:t xml:space="preserve">für </w:t>
      </w:r>
      <w:r w:rsidRPr="000C752F">
        <w:rPr>
          <w:rFonts w:ascii="Arial" w:hAnsi="Arial" w:cs="Arial"/>
          <w:sz w:val="24"/>
          <w:szCs w:val="24"/>
        </w:rPr>
        <w:t>Grundschule</w:t>
      </w:r>
      <w:r>
        <w:rPr>
          <w:rFonts w:ascii="Arial" w:hAnsi="Arial" w:cs="Arial"/>
          <w:sz w:val="24"/>
          <w:szCs w:val="24"/>
        </w:rPr>
        <w:t xml:space="preserve">n. </w:t>
      </w:r>
    </w:p>
    <w:p w14:paraId="6935A58E" w14:textId="0E50A9E0" w:rsidR="00EA1D6A" w:rsidRPr="00D63865" w:rsidRDefault="001D538D" w:rsidP="00D63865">
      <w:pPr>
        <w:jc w:val="both"/>
        <w:rPr>
          <w:rFonts w:ascii="Arial" w:hAnsi="Arial" w:cs="Arial"/>
          <w:sz w:val="24"/>
          <w:szCs w:val="24"/>
        </w:rPr>
      </w:pPr>
      <w:hyperlink r:id="rId11" w:history="1">
        <w:r w:rsidR="000C752F" w:rsidRPr="005048B1">
          <w:rPr>
            <w:rStyle w:val="Hyperlink"/>
            <w:rFonts w:ascii="Arial" w:hAnsi="Arial" w:cs="Arial"/>
            <w:sz w:val="24"/>
            <w:szCs w:val="24"/>
          </w:rPr>
          <w:t>https://www.schulministerium.nrw/schule-bildung/schulorganisation/richtlinien-und-lehrplaene</w:t>
        </w:r>
      </w:hyperlink>
    </w:p>
    <w:p w14:paraId="049A0E96" w14:textId="1EEC33AE" w:rsidR="00EA1D6A" w:rsidRPr="00EA1D6A" w:rsidRDefault="00EA1D6A" w:rsidP="00B57C6F">
      <w:pPr>
        <w:pStyle w:val="Listenabsatz"/>
        <w:numPr>
          <w:ilvl w:val="1"/>
          <w:numId w:val="2"/>
        </w:numPr>
        <w:jc w:val="both"/>
        <w:outlineLvl w:val="1"/>
        <w:rPr>
          <w:rFonts w:ascii="Arial" w:hAnsi="Arial" w:cs="Arial"/>
          <w:b/>
          <w:bCs/>
          <w:sz w:val="24"/>
          <w:szCs w:val="24"/>
          <w:u w:val="single"/>
        </w:rPr>
      </w:pPr>
      <w:bookmarkStart w:id="21" w:name="_Toc163059149"/>
      <w:r w:rsidRPr="00EA1D6A">
        <w:rPr>
          <w:rFonts w:ascii="Arial" w:hAnsi="Arial" w:cs="Arial"/>
          <w:b/>
          <w:bCs/>
          <w:sz w:val="24"/>
          <w:szCs w:val="24"/>
          <w:u w:val="single"/>
        </w:rPr>
        <w:t>Leistungskonzept</w:t>
      </w:r>
      <w:bookmarkEnd w:id="21"/>
      <w:r w:rsidRPr="00EA1D6A">
        <w:rPr>
          <w:rFonts w:ascii="Arial" w:hAnsi="Arial" w:cs="Arial"/>
          <w:b/>
          <w:bCs/>
          <w:sz w:val="24"/>
          <w:szCs w:val="24"/>
          <w:u w:val="single"/>
        </w:rPr>
        <w:t xml:space="preserve"> </w:t>
      </w:r>
    </w:p>
    <w:p w14:paraId="0336207A" w14:textId="22765CFD" w:rsidR="00EA1D6A" w:rsidRDefault="00EA1D6A" w:rsidP="00EA1D6A">
      <w:pPr>
        <w:jc w:val="both"/>
        <w:rPr>
          <w:rFonts w:ascii="Arial" w:hAnsi="Arial" w:cs="Arial"/>
          <w:sz w:val="24"/>
          <w:szCs w:val="24"/>
        </w:rPr>
      </w:pPr>
      <w:r w:rsidRPr="00EA1D6A">
        <w:rPr>
          <w:rFonts w:ascii="Arial" w:hAnsi="Arial" w:cs="Arial"/>
          <w:sz w:val="24"/>
          <w:szCs w:val="24"/>
        </w:rPr>
        <w:t>Das Leistungskonzept der Grundschule Pestalozzi entspricht den Kompetenzerwartungen der Richtlinien und Lehrpläne des Landes NRW und wurde gemeinsam mit dem Kollegium für unsere Schule diskutiert und in den schulinternen Lehrplänen festgehalten</w:t>
      </w:r>
      <w:r>
        <w:rPr>
          <w:rFonts w:ascii="Arial" w:hAnsi="Arial" w:cs="Arial"/>
          <w:sz w:val="24"/>
          <w:szCs w:val="24"/>
        </w:rPr>
        <w:t xml:space="preserve">. </w:t>
      </w:r>
    </w:p>
    <w:p w14:paraId="1E339BF1" w14:textId="4D595842" w:rsidR="00EA1D6A" w:rsidRPr="00EA1D6A" w:rsidRDefault="00EA1D6A" w:rsidP="00EA1D6A">
      <w:pPr>
        <w:jc w:val="both"/>
        <w:rPr>
          <w:rFonts w:ascii="Arial" w:hAnsi="Arial" w:cs="Arial"/>
          <w:sz w:val="24"/>
          <w:szCs w:val="24"/>
        </w:rPr>
      </w:pPr>
      <w:r w:rsidRPr="00EA1D6A">
        <w:rPr>
          <w:rFonts w:ascii="Arial" w:hAnsi="Arial" w:cs="Arial"/>
          <w:sz w:val="24"/>
          <w:szCs w:val="24"/>
        </w:rPr>
        <w:t>Die Leistungsermittlung erfolgt auf der Grundlage von Aufgabenstellungen, die sich an der Kompetenzentwicklung der Schülerinnen und Schüler orientieren.</w:t>
      </w:r>
    </w:p>
    <w:p w14:paraId="585BD7C0" w14:textId="77777777" w:rsidR="00EA1D6A" w:rsidRDefault="00EA1D6A" w:rsidP="00EA1D6A">
      <w:pPr>
        <w:jc w:val="both"/>
        <w:rPr>
          <w:rFonts w:ascii="Arial" w:hAnsi="Arial" w:cs="Arial"/>
          <w:sz w:val="24"/>
          <w:szCs w:val="24"/>
        </w:rPr>
      </w:pPr>
    </w:p>
    <w:p w14:paraId="4092E36C" w14:textId="1E1EE9D6" w:rsidR="00EA1D6A" w:rsidRDefault="00EA1D6A" w:rsidP="00EA1D6A">
      <w:pPr>
        <w:jc w:val="both"/>
        <w:rPr>
          <w:rFonts w:ascii="Arial" w:hAnsi="Arial" w:cs="Arial"/>
          <w:sz w:val="24"/>
          <w:szCs w:val="24"/>
        </w:rPr>
      </w:pPr>
      <w:r w:rsidRPr="00EA1D6A">
        <w:rPr>
          <w:rFonts w:ascii="Arial" w:hAnsi="Arial" w:cs="Arial"/>
          <w:noProof/>
          <w:sz w:val="24"/>
          <w:szCs w:val="24"/>
          <w:lang w:eastAsia="de-DE"/>
        </w:rPr>
        <w:lastRenderedPageBreak/>
        <w:drawing>
          <wp:anchor distT="0" distB="0" distL="114300" distR="114300" simplePos="0" relativeHeight="251674624" behindDoc="0" locked="0" layoutInCell="1" allowOverlap="1" wp14:anchorId="2031F872" wp14:editId="2D4CE462">
            <wp:simplePos x="0" y="0"/>
            <wp:positionH relativeFrom="margin">
              <wp:posOffset>241935</wp:posOffset>
            </wp:positionH>
            <wp:positionV relativeFrom="paragraph">
              <wp:posOffset>3175</wp:posOffset>
            </wp:positionV>
            <wp:extent cx="5120640" cy="2420340"/>
            <wp:effectExtent l="0" t="0" r="3810" b="0"/>
            <wp:wrapTight wrapText="bothSides">
              <wp:wrapPolygon edited="0">
                <wp:start x="0" y="0"/>
                <wp:lineTo x="0" y="21424"/>
                <wp:lineTo x="21536" y="21424"/>
                <wp:lineTo x="21536" y="0"/>
                <wp:lineTo x="0" y="0"/>
              </wp:wrapPolygon>
            </wp:wrapTight>
            <wp:docPr id="1432641550" name="Grafik 1" descr="Ein Bild, das Text, Screensho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41550" name="Grafik 1" descr="Ein Bild, das Text, Screenshot, Diagramm, Schrift enthält.&#10;&#10;Automatisch generierte Beschreibung"/>
                    <pic:cNvPicPr/>
                  </pic:nvPicPr>
                  <pic:blipFill>
                    <a:blip r:embed="rId12"/>
                    <a:stretch>
                      <a:fillRect/>
                    </a:stretch>
                  </pic:blipFill>
                  <pic:spPr>
                    <a:xfrm>
                      <a:off x="0" y="0"/>
                      <a:ext cx="5120640" cy="2420340"/>
                    </a:xfrm>
                    <a:prstGeom prst="rect">
                      <a:avLst/>
                    </a:prstGeom>
                  </pic:spPr>
                </pic:pic>
              </a:graphicData>
            </a:graphic>
            <wp14:sizeRelH relativeFrom="margin">
              <wp14:pctWidth>0</wp14:pctWidth>
            </wp14:sizeRelH>
            <wp14:sizeRelV relativeFrom="margin">
              <wp14:pctHeight>0</wp14:pctHeight>
            </wp14:sizeRelV>
          </wp:anchor>
        </w:drawing>
      </w:r>
    </w:p>
    <w:p w14:paraId="42EC0C75" w14:textId="77777777" w:rsidR="00EA1D6A" w:rsidRDefault="00EA1D6A" w:rsidP="00EA1D6A">
      <w:pPr>
        <w:jc w:val="both"/>
        <w:rPr>
          <w:rFonts w:ascii="Arial" w:hAnsi="Arial" w:cs="Arial"/>
          <w:sz w:val="24"/>
          <w:szCs w:val="24"/>
        </w:rPr>
      </w:pPr>
    </w:p>
    <w:p w14:paraId="3CA47ED9" w14:textId="0223451C" w:rsidR="00EA1D6A" w:rsidRDefault="00EA1D6A" w:rsidP="00EA1D6A">
      <w:pPr>
        <w:jc w:val="both"/>
        <w:rPr>
          <w:rFonts w:ascii="Arial" w:hAnsi="Arial" w:cs="Arial"/>
          <w:sz w:val="24"/>
          <w:szCs w:val="24"/>
        </w:rPr>
      </w:pPr>
    </w:p>
    <w:p w14:paraId="44F6C0D9" w14:textId="387CCE9A" w:rsidR="00EA1D6A" w:rsidRDefault="00EA1D6A" w:rsidP="00EA1D6A">
      <w:pPr>
        <w:jc w:val="both"/>
        <w:rPr>
          <w:rFonts w:ascii="Arial" w:hAnsi="Arial" w:cs="Arial"/>
          <w:sz w:val="24"/>
          <w:szCs w:val="24"/>
        </w:rPr>
      </w:pPr>
    </w:p>
    <w:p w14:paraId="49153284" w14:textId="6996F50B" w:rsidR="00EA1D6A" w:rsidRDefault="00EA1D6A" w:rsidP="00EA1D6A">
      <w:pPr>
        <w:jc w:val="both"/>
        <w:rPr>
          <w:rFonts w:ascii="Arial" w:hAnsi="Arial" w:cs="Arial"/>
          <w:sz w:val="24"/>
          <w:szCs w:val="24"/>
        </w:rPr>
      </w:pPr>
    </w:p>
    <w:p w14:paraId="25516736" w14:textId="77777777" w:rsidR="00EA1D6A" w:rsidRDefault="00EA1D6A" w:rsidP="00EA1D6A">
      <w:pPr>
        <w:jc w:val="both"/>
        <w:rPr>
          <w:rFonts w:ascii="Arial" w:hAnsi="Arial" w:cs="Arial"/>
          <w:sz w:val="24"/>
          <w:szCs w:val="24"/>
        </w:rPr>
      </w:pPr>
    </w:p>
    <w:p w14:paraId="48D72FD2" w14:textId="59490442" w:rsidR="00EA1D6A" w:rsidRDefault="00EA1D6A" w:rsidP="00EA1D6A">
      <w:pPr>
        <w:jc w:val="both"/>
        <w:rPr>
          <w:rFonts w:ascii="Arial" w:hAnsi="Arial" w:cs="Arial"/>
          <w:sz w:val="24"/>
          <w:szCs w:val="24"/>
        </w:rPr>
      </w:pPr>
    </w:p>
    <w:p w14:paraId="2B919099" w14:textId="77777777" w:rsidR="00EA1D6A" w:rsidRDefault="00EA1D6A" w:rsidP="00EA1D6A">
      <w:pPr>
        <w:jc w:val="both"/>
        <w:rPr>
          <w:rFonts w:ascii="Arial" w:hAnsi="Arial" w:cs="Arial"/>
          <w:sz w:val="24"/>
          <w:szCs w:val="24"/>
        </w:rPr>
      </w:pPr>
    </w:p>
    <w:p w14:paraId="5E9A6873" w14:textId="23E1405F" w:rsidR="00EA1D6A" w:rsidRDefault="00EA1D6A" w:rsidP="00EA1D6A">
      <w:pPr>
        <w:jc w:val="both"/>
        <w:rPr>
          <w:rFonts w:ascii="Arial" w:hAnsi="Arial" w:cs="Arial"/>
          <w:sz w:val="24"/>
          <w:szCs w:val="24"/>
        </w:rPr>
      </w:pPr>
    </w:p>
    <w:p w14:paraId="4B7E5933" w14:textId="77777777" w:rsidR="00EA1D6A" w:rsidRDefault="00EA1D6A" w:rsidP="00EA1D6A">
      <w:pPr>
        <w:jc w:val="both"/>
        <w:rPr>
          <w:rFonts w:ascii="Arial" w:hAnsi="Arial" w:cs="Arial"/>
          <w:sz w:val="24"/>
          <w:szCs w:val="24"/>
        </w:rPr>
      </w:pPr>
    </w:p>
    <w:p w14:paraId="67547093" w14:textId="2684095F" w:rsidR="00EA1D6A" w:rsidRPr="00EA1D6A" w:rsidRDefault="00EA1D6A" w:rsidP="00EA1D6A">
      <w:pPr>
        <w:jc w:val="both"/>
        <w:rPr>
          <w:rFonts w:ascii="Arial" w:hAnsi="Arial" w:cs="Arial"/>
          <w:sz w:val="24"/>
          <w:szCs w:val="24"/>
        </w:rPr>
      </w:pPr>
      <w:r w:rsidRPr="00EA1D6A">
        <w:rPr>
          <w:rFonts w:ascii="Arial" w:hAnsi="Arial" w:cs="Arial"/>
          <w:sz w:val="24"/>
          <w:szCs w:val="24"/>
        </w:rPr>
        <w:t xml:space="preserve">Die Kompetenzerwartungen und Bewertungskriterien werden den Schülerinnen und Schülern transparent gemacht, indem sie nachvollziehbar und motivierend kommuniziert werden. Die Leistungsbeurteilung erfolgt stets objektiv, am Kind orientiert und fair. Im Schulprogramm hat das Kollegium der Grundschule Pestalozzi die Lerninhalte und damit verbundenen zu erwerbenden Kompetenzen verbindlich festgeschrieben. Lernzielkontrollen werden im Jahrgangsteam an den Unterricht angelegt geplant, konzipiert und parallel durchgeführt. </w:t>
      </w:r>
    </w:p>
    <w:p w14:paraId="4C753A64" w14:textId="7488D6EB" w:rsidR="00EA1D6A" w:rsidRDefault="00D63865" w:rsidP="000C5003">
      <w:pPr>
        <w:jc w:val="both"/>
        <w:rPr>
          <w:rFonts w:ascii="Arial" w:hAnsi="Arial" w:cs="Arial"/>
          <w:sz w:val="24"/>
          <w:szCs w:val="24"/>
        </w:rPr>
      </w:pPr>
      <w:r w:rsidRPr="00D63865">
        <w:rPr>
          <w:rFonts w:ascii="Arial" w:hAnsi="Arial" w:cs="Arial"/>
          <w:noProof/>
          <w:sz w:val="24"/>
          <w:szCs w:val="24"/>
          <w:lang w:eastAsia="de-DE"/>
        </w:rPr>
        <w:drawing>
          <wp:anchor distT="0" distB="0" distL="114300" distR="114300" simplePos="0" relativeHeight="251678720" behindDoc="0" locked="0" layoutInCell="1" allowOverlap="1" wp14:anchorId="29CC6B45" wp14:editId="2C55916D">
            <wp:simplePos x="0" y="0"/>
            <wp:positionH relativeFrom="column">
              <wp:posOffset>136525</wp:posOffset>
            </wp:positionH>
            <wp:positionV relativeFrom="paragraph">
              <wp:posOffset>2425700</wp:posOffset>
            </wp:positionV>
            <wp:extent cx="5425440" cy="1668145"/>
            <wp:effectExtent l="0" t="0" r="3810" b="8255"/>
            <wp:wrapTight wrapText="bothSides">
              <wp:wrapPolygon edited="0">
                <wp:start x="0" y="0"/>
                <wp:lineTo x="0" y="21460"/>
                <wp:lineTo x="21539" y="21460"/>
                <wp:lineTo x="21539" y="0"/>
                <wp:lineTo x="0" y="0"/>
              </wp:wrapPolygon>
            </wp:wrapTight>
            <wp:docPr id="5761229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22979" name=""/>
                    <pic:cNvPicPr/>
                  </pic:nvPicPr>
                  <pic:blipFill rotWithShape="1">
                    <a:blip r:embed="rId13"/>
                    <a:srcRect t="3099"/>
                    <a:stretch/>
                  </pic:blipFill>
                  <pic:spPr bwMode="auto">
                    <a:xfrm>
                      <a:off x="0" y="0"/>
                      <a:ext cx="5425440" cy="1668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3865">
        <w:rPr>
          <w:rFonts w:ascii="Arial" w:hAnsi="Arial" w:cs="Arial"/>
          <w:noProof/>
          <w:sz w:val="24"/>
          <w:szCs w:val="24"/>
          <w:lang w:eastAsia="de-DE"/>
        </w:rPr>
        <w:drawing>
          <wp:anchor distT="0" distB="0" distL="114300" distR="114300" simplePos="0" relativeHeight="251676672" behindDoc="0" locked="0" layoutInCell="1" allowOverlap="1" wp14:anchorId="3A949EA4" wp14:editId="3CD600D1">
            <wp:simplePos x="0" y="0"/>
            <wp:positionH relativeFrom="margin">
              <wp:align>right</wp:align>
            </wp:positionH>
            <wp:positionV relativeFrom="paragraph">
              <wp:posOffset>669925</wp:posOffset>
            </wp:positionV>
            <wp:extent cx="5760720" cy="1854200"/>
            <wp:effectExtent l="0" t="0" r="0" b="0"/>
            <wp:wrapTight wrapText="bothSides">
              <wp:wrapPolygon edited="0">
                <wp:start x="0" y="0"/>
                <wp:lineTo x="0" y="21304"/>
                <wp:lineTo x="21500" y="21304"/>
                <wp:lineTo x="21500" y="0"/>
                <wp:lineTo x="0" y="0"/>
              </wp:wrapPolygon>
            </wp:wrapTight>
            <wp:docPr id="1507593352" name="Grafik 1" descr="Ein Bild, das Text, Screenshot, Reihe,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93352" name="Grafik 1" descr="Ein Bild, das Text, Screenshot, Reihe, Schrift enthält.&#10;&#10;Automatisch generierte Beschreibung"/>
                    <pic:cNvPicPr/>
                  </pic:nvPicPr>
                  <pic:blipFill>
                    <a:blip r:embed="rId14"/>
                    <a:stretch>
                      <a:fillRect/>
                    </a:stretch>
                  </pic:blipFill>
                  <pic:spPr>
                    <a:xfrm>
                      <a:off x="0" y="0"/>
                      <a:ext cx="5760720" cy="1854200"/>
                    </a:xfrm>
                    <a:prstGeom prst="rect">
                      <a:avLst/>
                    </a:prstGeom>
                  </pic:spPr>
                </pic:pic>
              </a:graphicData>
            </a:graphic>
          </wp:anchor>
        </w:drawing>
      </w:r>
      <w:r w:rsidR="00EA1D6A" w:rsidRPr="00EA1D6A">
        <w:rPr>
          <w:rFonts w:ascii="Arial" w:hAnsi="Arial" w:cs="Arial"/>
          <w:sz w:val="24"/>
          <w:szCs w:val="24"/>
        </w:rPr>
        <w:t>Aufgrund der ganzheitlichen Bewertung werden alle von den Schülerinnen und Schülern erbrachten Leistungen berücksichtigt und können somit einen positiven Einfluss auf die Note ausüben</w:t>
      </w:r>
      <w:r w:rsidR="000C752F">
        <w:rPr>
          <w:rFonts w:ascii="Arial" w:hAnsi="Arial" w:cs="Arial"/>
          <w:sz w:val="24"/>
          <w:szCs w:val="24"/>
        </w:rPr>
        <w:t>.</w:t>
      </w:r>
    </w:p>
    <w:p w14:paraId="6290701E" w14:textId="77777777" w:rsidR="00B57C6F" w:rsidRDefault="00B57C6F" w:rsidP="000C5003">
      <w:pPr>
        <w:jc w:val="both"/>
        <w:rPr>
          <w:rFonts w:ascii="Arial" w:hAnsi="Arial" w:cs="Arial"/>
          <w:b/>
          <w:bCs/>
          <w:sz w:val="24"/>
          <w:szCs w:val="24"/>
        </w:rPr>
      </w:pPr>
    </w:p>
    <w:p w14:paraId="39FAEEB0" w14:textId="694DA3C3" w:rsidR="00D63865" w:rsidRPr="00D63865" w:rsidRDefault="00D63865" w:rsidP="000C5003">
      <w:pPr>
        <w:jc w:val="both"/>
        <w:rPr>
          <w:rFonts w:ascii="Arial" w:hAnsi="Arial" w:cs="Arial"/>
          <w:b/>
          <w:bCs/>
          <w:sz w:val="24"/>
          <w:szCs w:val="24"/>
        </w:rPr>
      </w:pPr>
      <w:r w:rsidRPr="00D63865">
        <w:rPr>
          <w:rFonts w:ascii="Arial" w:hAnsi="Arial" w:cs="Arial"/>
          <w:b/>
          <w:bCs/>
          <w:sz w:val="24"/>
          <w:szCs w:val="24"/>
        </w:rPr>
        <w:t xml:space="preserve">Noten </w:t>
      </w:r>
    </w:p>
    <w:p w14:paraId="7D61E5D7" w14:textId="4B7E9BC4" w:rsidR="00EA1D6A" w:rsidRDefault="00D63865" w:rsidP="000C5003">
      <w:pPr>
        <w:jc w:val="both"/>
        <w:rPr>
          <w:rFonts w:ascii="Arial" w:hAnsi="Arial" w:cs="Arial"/>
          <w:sz w:val="24"/>
          <w:szCs w:val="24"/>
        </w:rPr>
      </w:pPr>
      <w:r w:rsidRPr="00D63865">
        <w:rPr>
          <w:rFonts w:ascii="Arial" w:hAnsi="Arial" w:cs="Arial"/>
          <w:noProof/>
          <w:sz w:val="24"/>
          <w:szCs w:val="24"/>
          <w:lang w:eastAsia="de-DE"/>
        </w:rPr>
        <w:lastRenderedPageBreak/>
        <w:drawing>
          <wp:anchor distT="0" distB="0" distL="114300" distR="114300" simplePos="0" relativeHeight="251680768" behindDoc="0" locked="0" layoutInCell="1" allowOverlap="1" wp14:anchorId="590B519F" wp14:editId="532A7B14">
            <wp:simplePos x="0" y="0"/>
            <wp:positionH relativeFrom="margin">
              <wp:align>right</wp:align>
            </wp:positionH>
            <wp:positionV relativeFrom="paragraph">
              <wp:posOffset>351155</wp:posOffset>
            </wp:positionV>
            <wp:extent cx="5760720" cy="3308350"/>
            <wp:effectExtent l="0" t="0" r="0" b="6350"/>
            <wp:wrapTight wrapText="bothSides">
              <wp:wrapPolygon edited="0">
                <wp:start x="0" y="0"/>
                <wp:lineTo x="0" y="21517"/>
                <wp:lineTo x="21500" y="21517"/>
                <wp:lineTo x="21500" y="0"/>
                <wp:lineTo x="0" y="0"/>
              </wp:wrapPolygon>
            </wp:wrapTight>
            <wp:docPr id="15135514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51444" name=""/>
                    <pic:cNvPicPr/>
                  </pic:nvPicPr>
                  <pic:blipFill>
                    <a:blip r:embed="rId15"/>
                    <a:stretch>
                      <a:fillRect/>
                    </a:stretch>
                  </pic:blipFill>
                  <pic:spPr>
                    <a:xfrm>
                      <a:off x="0" y="0"/>
                      <a:ext cx="5760720" cy="3308350"/>
                    </a:xfrm>
                    <a:prstGeom prst="rect">
                      <a:avLst/>
                    </a:prstGeom>
                  </pic:spPr>
                </pic:pic>
              </a:graphicData>
            </a:graphic>
          </wp:anchor>
        </w:drawing>
      </w:r>
      <w:r w:rsidRPr="00D63865">
        <w:rPr>
          <w:rFonts w:ascii="Arial" w:hAnsi="Arial" w:cs="Arial"/>
          <w:sz w:val="24"/>
          <w:szCs w:val="24"/>
        </w:rPr>
        <w:t>Die Notenvergabe erfolgt auf Grundlage §48 Abs.3 des Schulgesetzes.</w:t>
      </w:r>
    </w:p>
    <w:p w14:paraId="247B9864" w14:textId="0F18F513" w:rsidR="00D63865" w:rsidRPr="00D63865" w:rsidRDefault="00D63865" w:rsidP="000C5003">
      <w:pPr>
        <w:jc w:val="both"/>
        <w:rPr>
          <w:rFonts w:ascii="Arial" w:hAnsi="Arial" w:cs="Arial"/>
          <w:sz w:val="24"/>
          <w:szCs w:val="24"/>
        </w:rPr>
      </w:pPr>
    </w:p>
    <w:sectPr w:rsidR="00D63865" w:rsidRPr="00D6386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C6396B" w14:textId="77777777" w:rsidR="001D538D" w:rsidRDefault="001D538D" w:rsidP="00B57C6F">
      <w:pPr>
        <w:spacing w:after="0" w:line="240" w:lineRule="auto"/>
      </w:pPr>
      <w:r>
        <w:separator/>
      </w:r>
    </w:p>
  </w:endnote>
  <w:endnote w:type="continuationSeparator" w:id="0">
    <w:p w14:paraId="1FB42ECC" w14:textId="77777777" w:rsidR="001D538D" w:rsidRDefault="001D538D" w:rsidP="00B57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Norddruck">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1656099"/>
      <w:docPartObj>
        <w:docPartGallery w:val="Page Numbers (Bottom of Page)"/>
        <w:docPartUnique/>
      </w:docPartObj>
    </w:sdtPr>
    <w:sdtEndPr/>
    <w:sdtContent>
      <w:p w14:paraId="4E75A003" w14:textId="6ED787E4" w:rsidR="00B57C6F" w:rsidRDefault="00B57C6F">
        <w:pPr>
          <w:pStyle w:val="Fuzeile"/>
          <w:jc w:val="center"/>
        </w:pPr>
        <w:r>
          <w:fldChar w:fldCharType="begin"/>
        </w:r>
        <w:r>
          <w:instrText>PAGE   \* MERGEFORMAT</w:instrText>
        </w:r>
        <w:r>
          <w:fldChar w:fldCharType="separate"/>
        </w:r>
        <w:r w:rsidR="002F2207">
          <w:rPr>
            <w:noProof/>
          </w:rPr>
          <w:t>18</w:t>
        </w:r>
        <w:r>
          <w:fldChar w:fldCharType="end"/>
        </w:r>
      </w:p>
    </w:sdtContent>
  </w:sdt>
  <w:p w14:paraId="0CEC3910" w14:textId="77777777" w:rsidR="00B57C6F" w:rsidRDefault="00B57C6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AC54D2" w14:textId="77777777" w:rsidR="001D538D" w:rsidRDefault="001D538D" w:rsidP="00B57C6F">
      <w:pPr>
        <w:spacing w:after="0" w:line="240" w:lineRule="auto"/>
      </w:pPr>
      <w:r>
        <w:separator/>
      </w:r>
    </w:p>
  </w:footnote>
  <w:footnote w:type="continuationSeparator" w:id="0">
    <w:p w14:paraId="4DDB6485" w14:textId="77777777" w:rsidR="001D538D" w:rsidRDefault="001D538D" w:rsidP="00B57C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71698"/>
    <w:multiLevelType w:val="hybridMultilevel"/>
    <w:tmpl w:val="00E00E8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125569"/>
    <w:multiLevelType w:val="hybridMultilevel"/>
    <w:tmpl w:val="B43CF8A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8C032D"/>
    <w:multiLevelType w:val="hybridMultilevel"/>
    <w:tmpl w:val="220EFC6C"/>
    <w:lvl w:ilvl="0" w:tplc="8476158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DA6369"/>
    <w:multiLevelType w:val="hybridMultilevel"/>
    <w:tmpl w:val="E6A29848"/>
    <w:lvl w:ilvl="0" w:tplc="04070019">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20424BEE"/>
    <w:multiLevelType w:val="hybridMultilevel"/>
    <w:tmpl w:val="9B28FE9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681CB7"/>
    <w:multiLevelType w:val="hybridMultilevel"/>
    <w:tmpl w:val="AEFA36FC"/>
    <w:lvl w:ilvl="0" w:tplc="8476158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AD86A85"/>
    <w:multiLevelType w:val="hybridMultilevel"/>
    <w:tmpl w:val="937685FE"/>
    <w:lvl w:ilvl="0" w:tplc="04070019">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15:restartNumberingAfterBreak="0">
    <w:nsid w:val="2F965581"/>
    <w:multiLevelType w:val="hybridMultilevel"/>
    <w:tmpl w:val="120836B8"/>
    <w:lvl w:ilvl="0" w:tplc="04070019">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3C5D6E0A"/>
    <w:multiLevelType w:val="hybridMultilevel"/>
    <w:tmpl w:val="743218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B75CC6"/>
    <w:multiLevelType w:val="hybridMultilevel"/>
    <w:tmpl w:val="81C845E6"/>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65C57F76"/>
    <w:multiLevelType w:val="hybridMultilevel"/>
    <w:tmpl w:val="51FA409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74179E0"/>
    <w:multiLevelType w:val="hybridMultilevel"/>
    <w:tmpl w:val="25BACA4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B22348B"/>
    <w:multiLevelType w:val="hybridMultilevel"/>
    <w:tmpl w:val="85A2066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6"/>
  </w:num>
  <w:num w:numId="4">
    <w:abstractNumId w:val="0"/>
  </w:num>
  <w:num w:numId="5">
    <w:abstractNumId w:val="12"/>
  </w:num>
  <w:num w:numId="6">
    <w:abstractNumId w:val="10"/>
  </w:num>
  <w:num w:numId="7">
    <w:abstractNumId w:val="1"/>
  </w:num>
  <w:num w:numId="8">
    <w:abstractNumId w:val="4"/>
  </w:num>
  <w:num w:numId="9">
    <w:abstractNumId w:val="8"/>
  </w:num>
  <w:num w:numId="10">
    <w:abstractNumId w:val="7"/>
  </w:num>
  <w:num w:numId="11">
    <w:abstractNumId w:val="2"/>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9B6"/>
    <w:rsid w:val="000C5003"/>
    <w:rsid w:val="000C752F"/>
    <w:rsid w:val="001750C4"/>
    <w:rsid w:val="001B004F"/>
    <w:rsid w:val="001D538D"/>
    <w:rsid w:val="00226C51"/>
    <w:rsid w:val="002F2207"/>
    <w:rsid w:val="0036387A"/>
    <w:rsid w:val="007659B6"/>
    <w:rsid w:val="007F4CF0"/>
    <w:rsid w:val="008914AB"/>
    <w:rsid w:val="00895464"/>
    <w:rsid w:val="0091721B"/>
    <w:rsid w:val="009A35EA"/>
    <w:rsid w:val="00A249E6"/>
    <w:rsid w:val="00AF7A90"/>
    <w:rsid w:val="00B57C6F"/>
    <w:rsid w:val="00BC471F"/>
    <w:rsid w:val="00C27D1F"/>
    <w:rsid w:val="00CD0DE5"/>
    <w:rsid w:val="00D42F51"/>
    <w:rsid w:val="00D63865"/>
    <w:rsid w:val="00D65B1F"/>
    <w:rsid w:val="00E463FD"/>
    <w:rsid w:val="00EA1D6A"/>
    <w:rsid w:val="00F519B5"/>
    <w:rsid w:val="00F77DFF"/>
    <w:rsid w:val="00FB2F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28C36"/>
  <w15:chartTrackingRefBased/>
  <w15:docId w15:val="{37FAE973-405E-40FC-A33F-1BC97C833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7659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7659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7659B6"/>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7659B6"/>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7659B6"/>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7659B6"/>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659B6"/>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7659B6"/>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659B6"/>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659B6"/>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7659B6"/>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7659B6"/>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7659B6"/>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7659B6"/>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7659B6"/>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659B6"/>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659B6"/>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659B6"/>
    <w:rPr>
      <w:rFonts w:eastAsiaTheme="majorEastAsia" w:cstheme="majorBidi"/>
      <w:color w:val="272727" w:themeColor="text1" w:themeTint="D8"/>
    </w:rPr>
  </w:style>
  <w:style w:type="paragraph" w:styleId="Titel">
    <w:name w:val="Title"/>
    <w:basedOn w:val="Standard"/>
    <w:next w:val="Standard"/>
    <w:link w:val="TitelZchn"/>
    <w:uiPriority w:val="10"/>
    <w:qFormat/>
    <w:rsid w:val="007659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659B6"/>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659B6"/>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659B6"/>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7659B6"/>
    <w:pPr>
      <w:spacing w:before="160"/>
      <w:jc w:val="center"/>
    </w:pPr>
    <w:rPr>
      <w:i/>
      <w:iCs/>
      <w:color w:val="404040" w:themeColor="text1" w:themeTint="BF"/>
    </w:rPr>
  </w:style>
  <w:style w:type="character" w:customStyle="1" w:styleId="ZitatZchn">
    <w:name w:val="Zitat Zchn"/>
    <w:basedOn w:val="Absatz-Standardschriftart"/>
    <w:link w:val="Zitat"/>
    <w:uiPriority w:val="29"/>
    <w:rsid w:val="007659B6"/>
    <w:rPr>
      <w:i/>
      <w:iCs/>
      <w:color w:val="404040" w:themeColor="text1" w:themeTint="BF"/>
    </w:rPr>
  </w:style>
  <w:style w:type="paragraph" w:styleId="Listenabsatz">
    <w:name w:val="List Paragraph"/>
    <w:basedOn w:val="Standard"/>
    <w:qFormat/>
    <w:rsid w:val="007659B6"/>
    <w:pPr>
      <w:ind w:left="720"/>
      <w:contextualSpacing/>
    </w:pPr>
  </w:style>
  <w:style w:type="character" w:styleId="IntensiveHervorhebung">
    <w:name w:val="Intense Emphasis"/>
    <w:basedOn w:val="Absatz-Standardschriftart"/>
    <w:uiPriority w:val="21"/>
    <w:qFormat/>
    <w:rsid w:val="007659B6"/>
    <w:rPr>
      <w:i/>
      <w:iCs/>
      <w:color w:val="0F4761" w:themeColor="accent1" w:themeShade="BF"/>
    </w:rPr>
  </w:style>
  <w:style w:type="paragraph" w:styleId="IntensivesZitat">
    <w:name w:val="Intense Quote"/>
    <w:basedOn w:val="Standard"/>
    <w:next w:val="Standard"/>
    <w:link w:val="IntensivesZitatZchn"/>
    <w:uiPriority w:val="30"/>
    <w:qFormat/>
    <w:rsid w:val="007659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7659B6"/>
    <w:rPr>
      <w:i/>
      <w:iCs/>
      <w:color w:val="0F4761" w:themeColor="accent1" w:themeShade="BF"/>
    </w:rPr>
  </w:style>
  <w:style w:type="character" w:styleId="IntensiverVerweis">
    <w:name w:val="Intense Reference"/>
    <w:basedOn w:val="Absatz-Standardschriftart"/>
    <w:uiPriority w:val="32"/>
    <w:qFormat/>
    <w:rsid w:val="007659B6"/>
    <w:rPr>
      <w:b/>
      <w:bCs/>
      <w:smallCaps/>
      <w:color w:val="0F4761" w:themeColor="accent1" w:themeShade="BF"/>
      <w:spacing w:val="5"/>
    </w:rPr>
  </w:style>
  <w:style w:type="character" w:styleId="Hyperlink">
    <w:name w:val="Hyperlink"/>
    <w:basedOn w:val="Absatz-Standardschriftart"/>
    <w:uiPriority w:val="99"/>
    <w:unhideWhenUsed/>
    <w:rsid w:val="000C752F"/>
    <w:rPr>
      <w:color w:val="467886" w:themeColor="hyperlink"/>
      <w:u w:val="single"/>
    </w:rPr>
  </w:style>
  <w:style w:type="character" w:customStyle="1" w:styleId="UnresolvedMention">
    <w:name w:val="Unresolved Mention"/>
    <w:basedOn w:val="Absatz-Standardschriftart"/>
    <w:uiPriority w:val="99"/>
    <w:semiHidden/>
    <w:unhideWhenUsed/>
    <w:rsid w:val="000C752F"/>
    <w:rPr>
      <w:color w:val="605E5C"/>
      <w:shd w:val="clear" w:color="auto" w:fill="E1DFDD"/>
    </w:rPr>
  </w:style>
  <w:style w:type="paragraph" w:styleId="Kopfzeile">
    <w:name w:val="header"/>
    <w:basedOn w:val="Standard"/>
    <w:link w:val="KopfzeileZchn"/>
    <w:uiPriority w:val="99"/>
    <w:unhideWhenUsed/>
    <w:rsid w:val="00B57C6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57C6F"/>
  </w:style>
  <w:style w:type="paragraph" w:styleId="Fuzeile">
    <w:name w:val="footer"/>
    <w:basedOn w:val="Standard"/>
    <w:link w:val="FuzeileZchn"/>
    <w:uiPriority w:val="99"/>
    <w:unhideWhenUsed/>
    <w:rsid w:val="00B57C6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57C6F"/>
  </w:style>
  <w:style w:type="paragraph" w:styleId="Inhaltsverzeichnisberschrift">
    <w:name w:val="TOC Heading"/>
    <w:basedOn w:val="berschrift1"/>
    <w:next w:val="Standard"/>
    <w:uiPriority w:val="39"/>
    <w:unhideWhenUsed/>
    <w:qFormat/>
    <w:rsid w:val="00B57C6F"/>
    <w:pPr>
      <w:spacing w:before="240" w:after="0"/>
      <w:outlineLvl w:val="9"/>
    </w:pPr>
    <w:rPr>
      <w:kern w:val="0"/>
      <w:sz w:val="32"/>
      <w:szCs w:val="32"/>
      <w:lang w:eastAsia="de-DE"/>
      <w14:ligatures w14:val="none"/>
    </w:rPr>
  </w:style>
  <w:style w:type="paragraph" w:styleId="Verzeichnis1">
    <w:name w:val="toc 1"/>
    <w:basedOn w:val="Standard"/>
    <w:next w:val="Standard"/>
    <w:autoRedefine/>
    <w:uiPriority w:val="39"/>
    <w:unhideWhenUsed/>
    <w:rsid w:val="00B57C6F"/>
    <w:pPr>
      <w:spacing w:after="100"/>
    </w:pPr>
  </w:style>
  <w:style w:type="paragraph" w:styleId="Verzeichnis2">
    <w:name w:val="toc 2"/>
    <w:basedOn w:val="Standard"/>
    <w:next w:val="Standard"/>
    <w:autoRedefine/>
    <w:uiPriority w:val="39"/>
    <w:unhideWhenUsed/>
    <w:rsid w:val="00B57C6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8411989">
      <w:bodyDiv w:val="1"/>
      <w:marLeft w:val="0"/>
      <w:marRight w:val="0"/>
      <w:marTop w:val="0"/>
      <w:marBottom w:val="0"/>
      <w:divBdr>
        <w:top w:val="none" w:sz="0" w:space="0" w:color="auto"/>
        <w:left w:val="none" w:sz="0" w:space="0" w:color="auto"/>
        <w:bottom w:val="none" w:sz="0" w:space="0" w:color="auto"/>
        <w:right w:val="none" w:sz="0" w:space="0" w:color="auto"/>
      </w:divBdr>
      <w:divsChild>
        <w:div w:id="1817331605">
          <w:marLeft w:val="0"/>
          <w:marRight w:val="0"/>
          <w:marTop w:val="0"/>
          <w:marBottom w:val="0"/>
          <w:divBdr>
            <w:top w:val="none" w:sz="0" w:space="0" w:color="auto"/>
            <w:left w:val="none" w:sz="0" w:space="0" w:color="auto"/>
            <w:bottom w:val="none" w:sz="0" w:space="0" w:color="auto"/>
            <w:right w:val="none" w:sz="0" w:space="0" w:color="auto"/>
          </w:divBdr>
        </w:div>
        <w:div w:id="5099521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hulministerium.nrw/schule-bildung/schulorganisation/richtlinien-und-lehrplaene"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24113-0D95-4B3E-9B65-8A6CEC5B2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4544</Words>
  <Characters>28629</Characters>
  <Application>Microsoft Office Word</Application>
  <DocSecurity>0</DocSecurity>
  <Lines>238</Lines>
  <Paragraphs>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Thiemann, Pia</dc:creator>
  <cp:keywords/>
  <dc:description/>
  <cp:lastModifiedBy>Hunold-Heymann Diana</cp:lastModifiedBy>
  <cp:revision>2</cp:revision>
  <cp:lastPrinted>2024-04-03T15:53:00Z</cp:lastPrinted>
  <dcterms:created xsi:type="dcterms:W3CDTF">2024-04-10T09:09:00Z</dcterms:created>
  <dcterms:modified xsi:type="dcterms:W3CDTF">2024-04-10T09:09:00Z</dcterms:modified>
</cp:coreProperties>
</file>